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28B1C" w14:textId="77777777" w:rsidR="002A3B91" w:rsidRPr="002A3B91" w:rsidRDefault="002A3B91" w:rsidP="002A3B91">
      <w:pPr>
        <w:spacing w:after="0" w:line="240" w:lineRule="auto"/>
        <w:ind w:firstLine="567"/>
        <w:jc w:val="both"/>
        <w:rPr>
          <w:rFonts w:ascii="Arial" w:eastAsia="Times New Roman" w:hAnsi="Arial" w:cs="Arial"/>
          <w:color w:val="000000"/>
          <w:sz w:val="24"/>
          <w:szCs w:val="24"/>
        </w:rPr>
      </w:pPr>
      <w:r w:rsidRPr="002A3B91">
        <w:rPr>
          <w:rFonts w:ascii="Arial" w:eastAsia="Times New Roman" w:hAnsi="Arial" w:cs="Arial"/>
          <w:color w:val="000000"/>
          <w:sz w:val="24"/>
          <w:szCs w:val="24"/>
        </w:rPr>
        <w:t> </w:t>
      </w:r>
    </w:p>
    <w:p w14:paraId="5F4FABE7" w14:textId="77777777" w:rsidR="002A3B91" w:rsidRPr="002A3B91" w:rsidRDefault="002A3B91" w:rsidP="005939B1">
      <w:pPr>
        <w:spacing w:after="0" w:line="240" w:lineRule="auto"/>
        <w:jc w:val="both"/>
        <w:rPr>
          <w:rFonts w:ascii="Arial" w:eastAsia="Times New Roman" w:hAnsi="Arial" w:cs="Arial"/>
          <w:color w:val="000000"/>
          <w:sz w:val="24"/>
          <w:szCs w:val="24"/>
        </w:rPr>
      </w:pPr>
    </w:p>
    <w:p w14:paraId="0E82AAF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4267"/>
        <w:gridCol w:w="5088"/>
      </w:tblGrid>
      <w:tr w:rsidR="002A3B91" w:rsidRPr="00643FA3" w14:paraId="62FB3472" w14:textId="77777777" w:rsidTr="002A3B91">
        <w:trPr>
          <w:trHeight w:val="1258"/>
        </w:trPr>
        <w:tc>
          <w:tcPr>
            <w:tcW w:w="4784" w:type="dxa"/>
            <w:tcMar>
              <w:top w:w="0" w:type="dxa"/>
              <w:left w:w="108" w:type="dxa"/>
              <w:bottom w:w="0" w:type="dxa"/>
              <w:right w:w="108" w:type="dxa"/>
            </w:tcMar>
            <w:hideMark/>
          </w:tcPr>
          <w:p w14:paraId="45E67F3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5530" w:type="dxa"/>
            <w:tcMar>
              <w:top w:w="0" w:type="dxa"/>
              <w:left w:w="108" w:type="dxa"/>
              <w:bottom w:w="0" w:type="dxa"/>
              <w:right w:w="108" w:type="dxa"/>
            </w:tcMar>
            <w:hideMark/>
          </w:tcPr>
          <w:p w14:paraId="36ABD3AD" w14:textId="77777777" w:rsidR="005939B1" w:rsidRPr="00643FA3" w:rsidRDefault="005939B1" w:rsidP="005939B1">
            <w:pPr>
              <w:spacing w:after="0" w:line="240" w:lineRule="auto"/>
              <w:ind w:firstLine="567"/>
              <w:jc w:val="right"/>
              <w:rPr>
                <w:rFonts w:ascii="Times New Roman" w:eastAsia="Times New Roman" w:hAnsi="Times New Roman" w:cs="Times New Roman"/>
                <w:sz w:val="24"/>
                <w:szCs w:val="24"/>
              </w:rPr>
            </w:pPr>
            <w:r w:rsidRPr="00643FA3">
              <w:rPr>
                <w:rFonts w:ascii="Times New Roman" w:eastAsia="Times New Roman" w:hAnsi="Times New Roman" w:cs="Times New Roman"/>
                <w:b/>
                <w:bCs/>
                <w:sz w:val="24"/>
                <w:szCs w:val="24"/>
              </w:rPr>
              <w:t>Приложение</w:t>
            </w:r>
          </w:p>
          <w:p w14:paraId="78E45422" w14:textId="77777777" w:rsidR="005939B1" w:rsidRPr="00643FA3" w:rsidRDefault="005939B1" w:rsidP="005939B1">
            <w:pPr>
              <w:spacing w:after="0" w:line="240" w:lineRule="auto"/>
              <w:ind w:firstLine="567"/>
              <w:jc w:val="right"/>
              <w:rPr>
                <w:rFonts w:ascii="Times New Roman" w:eastAsia="Times New Roman" w:hAnsi="Times New Roman" w:cs="Times New Roman"/>
                <w:sz w:val="24"/>
                <w:szCs w:val="24"/>
              </w:rPr>
            </w:pPr>
            <w:r w:rsidRPr="00643FA3">
              <w:rPr>
                <w:rFonts w:ascii="Times New Roman" w:eastAsia="Times New Roman" w:hAnsi="Times New Roman" w:cs="Times New Roman"/>
                <w:b/>
                <w:bCs/>
                <w:sz w:val="24"/>
                <w:szCs w:val="24"/>
              </w:rPr>
              <w:t>к решению Калачевской районной Думы</w:t>
            </w:r>
          </w:p>
          <w:p w14:paraId="6A7C96B5" w14:textId="77777777" w:rsidR="005939B1" w:rsidRPr="00643FA3" w:rsidRDefault="005939B1" w:rsidP="005939B1">
            <w:pPr>
              <w:spacing w:after="0" w:line="240" w:lineRule="auto"/>
              <w:ind w:firstLine="567"/>
              <w:jc w:val="right"/>
              <w:rPr>
                <w:rFonts w:ascii="Times New Roman" w:eastAsia="Times New Roman" w:hAnsi="Times New Roman" w:cs="Times New Roman"/>
                <w:b/>
                <w:bCs/>
                <w:sz w:val="24"/>
                <w:szCs w:val="24"/>
              </w:rPr>
            </w:pPr>
            <w:r w:rsidRPr="00643FA3">
              <w:rPr>
                <w:rFonts w:ascii="Times New Roman" w:eastAsia="Times New Roman" w:hAnsi="Times New Roman" w:cs="Times New Roman"/>
                <w:b/>
                <w:bCs/>
                <w:sz w:val="24"/>
                <w:szCs w:val="24"/>
              </w:rPr>
              <w:t xml:space="preserve">от 29 марта 2019 г. </w:t>
            </w:r>
            <w:proofErr w:type="gramStart"/>
            <w:r w:rsidRPr="00643FA3">
              <w:rPr>
                <w:rFonts w:ascii="Times New Roman" w:eastAsia="Times New Roman" w:hAnsi="Times New Roman" w:cs="Times New Roman"/>
                <w:b/>
                <w:bCs/>
                <w:sz w:val="24"/>
                <w:szCs w:val="24"/>
              </w:rPr>
              <w:t>№  487</w:t>
            </w:r>
            <w:proofErr w:type="gramEnd"/>
          </w:p>
          <w:p w14:paraId="48AE8F6B" w14:textId="77777777" w:rsidR="005939B1" w:rsidRPr="00643FA3" w:rsidRDefault="005939B1" w:rsidP="005939B1">
            <w:pPr>
              <w:spacing w:after="0" w:line="240" w:lineRule="auto"/>
              <w:ind w:firstLine="567"/>
              <w:jc w:val="right"/>
              <w:rPr>
                <w:rFonts w:ascii="Times New Roman" w:eastAsia="Times New Roman" w:hAnsi="Times New Roman" w:cs="Times New Roman"/>
                <w:b/>
                <w:bCs/>
                <w:sz w:val="24"/>
                <w:szCs w:val="24"/>
              </w:rPr>
            </w:pPr>
            <w:r w:rsidRPr="00643FA3">
              <w:rPr>
                <w:rFonts w:ascii="Times New Roman" w:eastAsia="Times New Roman" w:hAnsi="Times New Roman" w:cs="Times New Roman"/>
                <w:b/>
                <w:bCs/>
                <w:sz w:val="24"/>
                <w:szCs w:val="24"/>
              </w:rPr>
              <w:t xml:space="preserve">в редакции Решения </w:t>
            </w:r>
          </w:p>
          <w:p w14:paraId="6BC0EAC3" w14:textId="77777777" w:rsidR="002A3B91" w:rsidRPr="00643FA3" w:rsidRDefault="00B76351" w:rsidP="005939B1">
            <w:pPr>
              <w:spacing w:after="0" w:line="240" w:lineRule="auto"/>
              <w:ind w:firstLine="567"/>
              <w:jc w:val="right"/>
              <w:rPr>
                <w:rFonts w:ascii="Times New Roman" w:eastAsia="Times New Roman" w:hAnsi="Times New Roman" w:cs="Times New Roman"/>
                <w:sz w:val="24"/>
                <w:szCs w:val="24"/>
              </w:rPr>
            </w:pPr>
            <w:r w:rsidRPr="00643FA3">
              <w:rPr>
                <w:rFonts w:ascii="Times New Roman" w:eastAsia="Times New Roman" w:hAnsi="Times New Roman" w:cs="Times New Roman"/>
                <w:b/>
                <w:bCs/>
                <w:sz w:val="24"/>
                <w:szCs w:val="24"/>
              </w:rPr>
              <w:t>№328 от 29.03.2024</w:t>
            </w:r>
          </w:p>
        </w:tc>
      </w:tr>
    </w:tbl>
    <w:p w14:paraId="5A17F21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3B08100"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ПРАВИЛА</w:t>
      </w:r>
    </w:p>
    <w:p w14:paraId="0551D2DE"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ЗЕМЛЕПОЛЬЗОВАНИЯ И ЗАСТРОЙКИ</w:t>
      </w:r>
    </w:p>
    <w:p w14:paraId="2F133769"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СОВЕТСКОГО СЕЛЬСКОГО ПОСЕЛЕНИЯ КАЛАЧЕВСКОГО</w:t>
      </w:r>
    </w:p>
    <w:p w14:paraId="0F4189CB"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МУНИЦИПАЛЬНОГО РАЙОНА ВОЛГОГРАДСКОЙ ОБЛАСТИ</w:t>
      </w:r>
    </w:p>
    <w:p w14:paraId="604FF1A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5F5B93A"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w:t>
      </w:r>
    </w:p>
    <w:p w14:paraId="6ECFDD0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7604D02"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Раздел 3. Градостроительные регламенты</w:t>
      </w:r>
    </w:p>
    <w:p w14:paraId="0477275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A2DC1E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Глава 7. Положение о порядке градостроительного зонирования</w:t>
      </w:r>
    </w:p>
    <w:p w14:paraId="7874675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и о применении градостроительных регламентов</w:t>
      </w:r>
    </w:p>
    <w:p w14:paraId="24ADB68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w:t>
      </w:r>
    </w:p>
    <w:p w14:paraId="373FE97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bookmarkStart w:id="0" w:name="_Hlk193449309"/>
      <w:r w:rsidRPr="00643FA3">
        <w:rPr>
          <w:rFonts w:ascii="Times New Roman" w:eastAsia="Times New Roman" w:hAnsi="Times New Roman" w:cs="Times New Roman"/>
          <w:b/>
          <w:bCs/>
          <w:color w:val="000000"/>
          <w:sz w:val="24"/>
          <w:szCs w:val="24"/>
        </w:rPr>
        <w:t>Статья 16. Территориальные зоны, установленные для Советского сельского поселения.</w:t>
      </w:r>
    </w:p>
    <w:p w14:paraId="29EBD88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7DDFD7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14:paraId="7A51C34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Таблица 1</w:t>
      </w:r>
    </w:p>
    <w:tbl>
      <w:tblPr>
        <w:tblW w:w="0" w:type="auto"/>
        <w:tblCellMar>
          <w:left w:w="0" w:type="dxa"/>
          <w:right w:w="0" w:type="dxa"/>
        </w:tblCellMar>
        <w:tblLook w:val="04A0" w:firstRow="1" w:lastRow="0" w:firstColumn="1" w:lastColumn="0" w:noHBand="0" w:noVBand="1"/>
      </w:tblPr>
      <w:tblGrid>
        <w:gridCol w:w="2061"/>
        <w:gridCol w:w="7278"/>
      </w:tblGrid>
      <w:tr w:rsidR="00643FA3" w:rsidRPr="00643FA3" w14:paraId="166CE8D2" w14:textId="77777777" w:rsidTr="00D163E1">
        <w:trPr>
          <w:trHeight w:val="276"/>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DBE5197" w14:textId="7D90B096"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территориальной зоны</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94CE7FE" w14:textId="75071118"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Виды и состав территориальных зон</w:t>
            </w:r>
          </w:p>
        </w:tc>
      </w:tr>
      <w:tr w:rsidR="00643FA3" w:rsidRPr="00643FA3" w14:paraId="0FA6466E" w14:textId="77777777" w:rsidTr="00D163E1">
        <w:trPr>
          <w:trHeight w:val="276"/>
        </w:trPr>
        <w:tc>
          <w:tcPr>
            <w:tcW w:w="2064" w:type="dxa"/>
            <w:tcBorders>
              <w:left w:val="single" w:sz="6" w:space="0" w:color="000000"/>
              <w:bottom w:val="single" w:sz="6" w:space="0" w:color="000000"/>
            </w:tcBorders>
            <w:tcMar>
              <w:top w:w="55" w:type="dxa"/>
              <w:left w:w="55" w:type="dxa"/>
              <w:bottom w:w="55" w:type="dxa"/>
              <w:right w:w="55" w:type="dxa"/>
            </w:tcMar>
            <w:hideMark/>
          </w:tcPr>
          <w:p w14:paraId="6B2C8958" w14:textId="2D657D2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9DD2A2" w14:textId="75C4102D"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Жилые зоны (Ж)</w:t>
            </w:r>
          </w:p>
        </w:tc>
      </w:tr>
      <w:tr w:rsidR="00643FA3" w:rsidRPr="00643FA3" w14:paraId="2762F6FF"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E89890" w14:textId="05E96CE8"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31CBC5" w14:textId="15EB55F1"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застройки индивидуальными жилыми домами</w:t>
            </w:r>
          </w:p>
        </w:tc>
      </w:tr>
      <w:tr w:rsidR="00643FA3" w:rsidRPr="00643FA3" w14:paraId="33C948FA" w14:textId="77777777" w:rsidTr="00D163E1">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AAA517B" w14:textId="1B78AFA5"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04A20B" w14:textId="452AC2A6"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застройки малоэтажными (многоквартирными) жилыми домами</w:t>
            </w:r>
          </w:p>
        </w:tc>
      </w:tr>
      <w:tr w:rsidR="00643FA3" w:rsidRPr="00643FA3" w14:paraId="549AAF28"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C017583" w14:textId="2F96BC75"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F06027F" w14:textId="62876F9F"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Зоны сельскохозяйственного использования (СХ)</w:t>
            </w:r>
          </w:p>
        </w:tc>
      </w:tr>
      <w:tr w:rsidR="00643FA3" w:rsidRPr="00643FA3" w14:paraId="48B23548"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D3E7676" w14:textId="1550CFE5"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СХ-1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535A0A" w14:textId="4BC23C2C"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сельскохозяйственных угодий</w:t>
            </w:r>
          </w:p>
        </w:tc>
      </w:tr>
      <w:tr w:rsidR="00643FA3" w:rsidRPr="00643FA3" w14:paraId="19F63800"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7B2EA89" w14:textId="7D36922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СХ-2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5DC92BE" w14:textId="2A71161B"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занятая объектами сельскохозяйственного назначения</w:t>
            </w:r>
          </w:p>
        </w:tc>
      </w:tr>
      <w:tr w:rsidR="00643FA3" w:rsidRPr="00643FA3" w14:paraId="60069027"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15CF1B97" w14:textId="2BB1101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СХ-3</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621D30" w14:textId="518522B0"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сельскохозяйственного назначения, предназначенная для ведения огородничества и садоводства</w:t>
            </w:r>
          </w:p>
        </w:tc>
      </w:tr>
      <w:tr w:rsidR="00643FA3" w:rsidRPr="00643FA3" w14:paraId="2F455DFC"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D52093" w14:textId="786D3DD4"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4FA3A2" w14:textId="5384CD32"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Общественно-деловые зоны (О)</w:t>
            </w:r>
          </w:p>
        </w:tc>
      </w:tr>
      <w:tr w:rsidR="00643FA3" w:rsidRPr="00643FA3" w14:paraId="16F78B18"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33681D" w14:textId="0BF8D8AE"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2DD2AA" w14:textId="004C8E2C"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делового, общественного и коммерческого назначения</w:t>
            </w:r>
          </w:p>
        </w:tc>
      </w:tr>
      <w:tr w:rsidR="00643FA3" w:rsidRPr="00643FA3" w14:paraId="1E9C7582"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9FC833" w14:textId="020BD3D8"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D01402" w14:textId="6FE88150"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размещения объектов социального и коммунально-бытового назначения</w:t>
            </w:r>
          </w:p>
        </w:tc>
      </w:tr>
      <w:tr w:rsidR="00643FA3" w:rsidRPr="00643FA3" w14:paraId="2585561D"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354BB77" w14:textId="6C81C48D"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4A8A9C3" w14:textId="3F0F15AA"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Производственные зоны (П)</w:t>
            </w:r>
          </w:p>
        </w:tc>
      </w:tr>
      <w:tr w:rsidR="00643FA3" w:rsidRPr="00643FA3" w14:paraId="5E262728"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74559D3" w14:textId="76F7178E"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A93AB7A" w14:textId="094D5AC2"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Производственная зона</w:t>
            </w:r>
          </w:p>
        </w:tc>
      </w:tr>
      <w:tr w:rsidR="00643FA3" w:rsidRPr="00643FA3" w14:paraId="382ED331"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8B92070" w14:textId="3C0BC8B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П-2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1E7301" w14:textId="0300D1B9"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Коммунально-складская зона</w:t>
            </w:r>
          </w:p>
        </w:tc>
      </w:tr>
      <w:tr w:rsidR="00643FA3" w:rsidRPr="00643FA3" w14:paraId="188C4A1A"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7768D2F1" w14:textId="5EFA52CC"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B716715" w14:textId="7D51C166"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Зоны рекреационного назначения</w:t>
            </w:r>
          </w:p>
        </w:tc>
      </w:tr>
      <w:tr w:rsidR="00643FA3" w:rsidRPr="00643FA3" w14:paraId="5439B859"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038722" w14:textId="677EDCAF"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Р-1</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640C53" w14:textId="56B3D9D2"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рекреационного назначения</w:t>
            </w:r>
          </w:p>
        </w:tc>
      </w:tr>
      <w:tr w:rsidR="00643FA3" w:rsidRPr="00643FA3" w14:paraId="655EAB3D"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5621343" w14:textId="533A26B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Р-2</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89BE84" w14:textId="7BA795E5"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лесов и объектов природного комплекса (регламенты не устанавливаются)</w:t>
            </w:r>
          </w:p>
        </w:tc>
      </w:tr>
      <w:tr w:rsidR="00643FA3" w:rsidRPr="00643FA3" w14:paraId="2C2483F8" w14:textId="77777777" w:rsidTr="00D163E1">
        <w:trPr>
          <w:trHeight w:val="240"/>
        </w:trPr>
        <w:tc>
          <w:tcPr>
            <w:tcW w:w="206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DC2277" w14:textId="7D740C96"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Р-3</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23313B" w14:textId="5E1D0572"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акваторий (регламенты не устанавливаются)</w:t>
            </w:r>
          </w:p>
        </w:tc>
      </w:tr>
      <w:tr w:rsidR="00643FA3" w:rsidRPr="00643FA3" w14:paraId="0BE43262" w14:textId="77777777" w:rsidTr="00D163E1">
        <w:trPr>
          <w:trHeight w:val="240"/>
        </w:trPr>
        <w:tc>
          <w:tcPr>
            <w:tcW w:w="206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FE78B47" w14:textId="72C4F0F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D6CF87" w14:textId="7714B23B"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Зоны специального назначения</w:t>
            </w:r>
          </w:p>
        </w:tc>
      </w:tr>
      <w:tr w:rsidR="00643FA3" w:rsidRPr="00643FA3" w14:paraId="0E8348D3"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C6D7FE4" w14:textId="43A8478C"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СП-1</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D020B3" w14:textId="4FF5ED64"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кладбищ</w:t>
            </w:r>
          </w:p>
        </w:tc>
      </w:tr>
      <w:tr w:rsidR="00643FA3" w:rsidRPr="00643FA3" w14:paraId="43AC40FD"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5D8D794D" w14:textId="3F60692D"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СП-2</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737716" w14:textId="1F16C1D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размещения твердых коммунальных отходов</w:t>
            </w:r>
          </w:p>
        </w:tc>
      </w:tr>
      <w:tr w:rsidR="00643FA3" w:rsidRPr="00643FA3" w14:paraId="260F6196"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4245F404" w14:textId="59EA8B3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СП-3</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0AF0995" w14:textId="091A1292"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режимных объектов и территорий</w:t>
            </w:r>
          </w:p>
        </w:tc>
      </w:tr>
      <w:tr w:rsidR="00643FA3" w:rsidRPr="00643FA3" w14:paraId="0B8B8B68"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371F83C5" w14:textId="6A3F8D1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F0EF2F5" w14:textId="4F335F17"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Зоны инженерной и транспортной инфраструктуры</w:t>
            </w:r>
          </w:p>
        </w:tc>
      </w:tr>
      <w:tr w:rsidR="00643FA3" w:rsidRPr="00643FA3" w14:paraId="40C89EA1"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036FC590" w14:textId="59C8F6F0"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И</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FAE24D" w14:textId="21D235B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инженерной инфраструктуры</w:t>
            </w:r>
          </w:p>
        </w:tc>
      </w:tr>
      <w:tr w:rsidR="00643FA3" w:rsidRPr="00643FA3" w14:paraId="41A9D35D" w14:textId="77777777" w:rsidTr="00D163E1">
        <w:trPr>
          <w:trHeight w:val="240"/>
        </w:trPr>
        <w:tc>
          <w:tcPr>
            <w:tcW w:w="2064" w:type="dxa"/>
            <w:tcBorders>
              <w:left w:val="single" w:sz="6" w:space="0" w:color="000000"/>
              <w:bottom w:val="single" w:sz="6" w:space="0" w:color="000000"/>
            </w:tcBorders>
            <w:tcMar>
              <w:top w:w="55" w:type="dxa"/>
              <w:left w:w="55" w:type="dxa"/>
              <w:bottom w:w="55" w:type="dxa"/>
              <w:right w:w="55" w:type="dxa"/>
            </w:tcMar>
            <w:hideMark/>
          </w:tcPr>
          <w:p w14:paraId="6B7A6DAA" w14:textId="206CD2F6"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w:t>
            </w:r>
          </w:p>
        </w:tc>
        <w:tc>
          <w:tcPr>
            <w:tcW w:w="736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CDF12B" w14:textId="530376E3" w:rsidR="00643FA3" w:rsidRPr="00643FA3" w:rsidRDefault="00643FA3" w:rsidP="00643FA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транспортной инфраструктуры</w:t>
            </w:r>
          </w:p>
        </w:tc>
      </w:tr>
    </w:tbl>
    <w:bookmarkEnd w:id="0"/>
    <w:p w14:paraId="2B1E815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C547EF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Границы территориальных зон установлены по:</w:t>
      </w:r>
    </w:p>
    <w:p w14:paraId="6097581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линиям улиц, проездов, разделяющим транспортные потоки противоположных направлений;</w:t>
      </w:r>
    </w:p>
    <w:p w14:paraId="291C4BF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красным линиям;</w:t>
      </w:r>
    </w:p>
    <w:p w14:paraId="3D9A3C9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границам земельных участков;</w:t>
      </w:r>
    </w:p>
    <w:p w14:paraId="61140144"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естественным границам природных объектов;</w:t>
      </w:r>
    </w:p>
    <w:p w14:paraId="57816A50"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иным границам.</w:t>
      </w:r>
    </w:p>
    <w:p w14:paraId="1AD86C6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Каждая территориальная зона обозначается на карте градостроительного зонирования территории </w:t>
      </w:r>
      <w:proofErr w:type="gramStart"/>
      <w:r w:rsidRPr="00643FA3">
        <w:rPr>
          <w:rFonts w:ascii="Times New Roman" w:eastAsia="Times New Roman" w:hAnsi="Times New Roman" w:cs="Times New Roman"/>
          <w:color w:val="000000"/>
          <w:sz w:val="24"/>
          <w:szCs w:val="24"/>
        </w:rPr>
        <w:t>Советского  сельского</w:t>
      </w:r>
      <w:proofErr w:type="gramEnd"/>
      <w:r w:rsidRPr="00643FA3">
        <w:rPr>
          <w:rFonts w:ascii="Times New Roman" w:eastAsia="Times New Roman" w:hAnsi="Times New Roman" w:cs="Times New Roman"/>
          <w:color w:val="000000"/>
          <w:sz w:val="24"/>
          <w:szCs w:val="24"/>
        </w:rPr>
        <w:t xml:space="preserve"> поселения определенным цветом и буквенно-цифровым кодом.</w:t>
      </w:r>
    </w:p>
    <w:p w14:paraId="7BC2C5F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Для каждой территориальной зоны в соответствии с Классификатором видов разрешенного использования земельных участков, утвержденного приказом Минэкономразвития России, устанавливаются виды и параметры разрешенного использования земельных участков и объектов капитального строительства.</w:t>
      </w:r>
    </w:p>
    <w:p w14:paraId="7A3170D0"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Виды разрешенного использования земельных участков, применяемые к территориальным зонам в границах поселения:</w:t>
      </w:r>
    </w:p>
    <w:tbl>
      <w:tblPr>
        <w:tblW w:w="0" w:type="auto"/>
        <w:tblCellMar>
          <w:left w:w="0" w:type="dxa"/>
          <w:right w:w="0" w:type="dxa"/>
        </w:tblCellMar>
        <w:tblLook w:val="04A0" w:firstRow="1" w:lastRow="0" w:firstColumn="1" w:lastColumn="0" w:noHBand="0" w:noVBand="1"/>
      </w:tblPr>
      <w:tblGrid>
        <w:gridCol w:w="7395"/>
        <w:gridCol w:w="1944"/>
      </w:tblGrid>
      <w:tr w:rsidR="00EA3EE1" w:rsidRPr="00643FA3" w14:paraId="2317244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C1E4E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разрешенного использования земельного участка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A77702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вида</w:t>
            </w:r>
          </w:p>
        </w:tc>
      </w:tr>
      <w:tr w:rsidR="00EA3EE1" w:rsidRPr="00643FA3" w14:paraId="49CD136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D8490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Растениеводство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7788F0"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w:t>
            </w:r>
          </w:p>
        </w:tc>
      </w:tr>
      <w:tr w:rsidR="00EA3EE1" w:rsidRPr="00643FA3" w14:paraId="78DC8AF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B6E9423" w14:textId="77777777" w:rsidR="00EA3EE1" w:rsidRPr="00643FA3" w:rsidRDefault="00EA3EE1" w:rsidP="00D163E1">
            <w:pPr>
              <w:spacing w:after="0" w:line="240" w:lineRule="auto"/>
              <w:ind w:left="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Выращивание зерновых и иных сельскохозяйственных культур</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35D94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1.2</w:t>
            </w:r>
          </w:p>
        </w:tc>
      </w:tr>
      <w:tr w:rsidR="00EA3EE1" w:rsidRPr="00643FA3" w14:paraId="79285C4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CB5B2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Овощеводство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75B18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1.3</w:t>
            </w:r>
          </w:p>
        </w:tc>
      </w:tr>
      <w:tr w:rsidR="00EA3EE1" w:rsidRPr="00643FA3" w14:paraId="0E5D15AE" w14:textId="77777777" w:rsidTr="00D163E1">
        <w:trPr>
          <w:trHeight w:val="132"/>
        </w:trPr>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68567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Животноводство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9CA3B9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1.7</w:t>
            </w:r>
          </w:p>
        </w:tc>
      </w:tr>
      <w:tr w:rsidR="00EA3EE1" w:rsidRPr="00643FA3" w14:paraId="3A42C31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15776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Скотоводство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93417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1.8</w:t>
            </w:r>
          </w:p>
        </w:tc>
      </w:tr>
      <w:tr w:rsidR="00EA3EE1" w:rsidRPr="00643FA3" w14:paraId="0AD5154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E438C9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Звероводство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7670D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1.9</w:t>
            </w:r>
          </w:p>
        </w:tc>
      </w:tr>
      <w:tr w:rsidR="00EA3EE1" w:rsidRPr="00643FA3" w14:paraId="0761FBA9"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9EC8D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Птицеводство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8CD8B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1.10</w:t>
            </w:r>
          </w:p>
        </w:tc>
      </w:tr>
      <w:tr w:rsidR="00EA3EE1" w:rsidRPr="00643FA3" w14:paraId="5CEB146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00317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Свиноводство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75E55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1.11</w:t>
            </w:r>
          </w:p>
        </w:tc>
      </w:tr>
      <w:tr w:rsidR="00EA3EE1" w:rsidRPr="00643FA3" w14:paraId="431E2CF9"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7B04F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Пчеловодство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7B5FF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1.12</w:t>
            </w:r>
          </w:p>
        </w:tc>
      </w:tr>
      <w:tr w:rsidR="00EA3EE1" w:rsidRPr="00643FA3" w14:paraId="2EBED7AD"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B031E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Рыбоводство</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778F3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1.13</w:t>
            </w:r>
          </w:p>
        </w:tc>
      </w:tr>
      <w:tr w:rsidR="00EA3EE1" w:rsidRPr="00643FA3" w14:paraId="346E0C11"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64CA6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Научное обеспечение сельского хозяйства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B4F6D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1.14</w:t>
            </w:r>
          </w:p>
        </w:tc>
      </w:tr>
      <w:tr w:rsidR="00EA3EE1" w:rsidRPr="00643FA3" w14:paraId="13E2DD0B"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D1B4F9"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Хранение и переработка сельскохозяйственной продукции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18BBA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1.15</w:t>
            </w:r>
          </w:p>
        </w:tc>
      </w:tr>
      <w:tr w:rsidR="00EA3EE1" w:rsidRPr="00643FA3" w14:paraId="233E08FE"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46A267" w14:textId="77777777" w:rsidR="00EA3EE1" w:rsidRPr="00643FA3" w:rsidRDefault="00EA3EE1" w:rsidP="00D163E1">
            <w:pPr>
              <w:spacing w:after="0" w:line="240" w:lineRule="auto"/>
              <w:ind w:left="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Ведение личного подсобного хозяйства на полевых участках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D0EDC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1.16</w:t>
            </w:r>
          </w:p>
        </w:tc>
      </w:tr>
      <w:tr w:rsidR="00EA3EE1" w:rsidRPr="00643FA3" w14:paraId="69217655"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EBAB44"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Питомники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16074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1.17</w:t>
            </w:r>
          </w:p>
        </w:tc>
      </w:tr>
      <w:tr w:rsidR="00EA3EE1" w:rsidRPr="00643FA3" w14:paraId="6DFBE1B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C58D2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Обеспечение сельскохозяйственного производства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CC49E5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1.18</w:t>
            </w:r>
          </w:p>
        </w:tc>
      </w:tr>
      <w:tr w:rsidR="00EA3EE1" w:rsidRPr="00643FA3" w14:paraId="5C2F16A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0E654B" w14:textId="77777777" w:rsidR="00EA3EE1" w:rsidRPr="00643FA3" w:rsidRDefault="00D163E1" w:rsidP="00D163E1">
            <w:pPr>
              <w:spacing w:after="0" w:line="240" w:lineRule="auto"/>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w:t>
            </w:r>
            <w:r w:rsidR="00EA3EE1" w:rsidRPr="00643FA3">
              <w:rPr>
                <w:rFonts w:ascii="Times New Roman" w:eastAsia="Times New Roman" w:hAnsi="Times New Roman" w:cs="Times New Roman"/>
                <w:color w:val="000000"/>
                <w:sz w:val="24"/>
                <w:szCs w:val="24"/>
              </w:rPr>
              <w:t> Выпас сельскохозяйственных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A50E35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1.20</w:t>
            </w:r>
          </w:p>
        </w:tc>
      </w:tr>
      <w:tr w:rsidR="00EA3EE1" w:rsidRPr="00643FA3" w14:paraId="1A870D2E"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855439" w14:textId="77777777" w:rsidR="00EA3EE1" w:rsidRPr="00643FA3" w:rsidRDefault="00EA3EE1" w:rsidP="00D163E1">
            <w:pPr>
              <w:spacing w:after="0" w:line="240" w:lineRule="auto"/>
              <w:ind w:left="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Для ведения личного подсобного </w:t>
            </w:r>
            <w:proofErr w:type="gramStart"/>
            <w:r w:rsidRPr="00643FA3">
              <w:rPr>
                <w:rFonts w:ascii="Times New Roman" w:eastAsia="Times New Roman" w:hAnsi="Times New Roman" w:cs="Times New Roman"/>
                <w:color w:val="000000"/>
                <w:sz w:val="24"/>
                <w:szCs w:val="24"/>
              </w:rPr>
              <w:t>хозяйства(</w:t>
            </w:r>
            <w:proofErr w:type="gramEnd"/>
            <w:r w:rsidRPr="00643FA3">
              <w:rPr>
                <w:rFonts w:ascii="Times New Roman" w:eastAsia="Times New Roman" w:hAnsi="Times New Roman" w:cs="Times New Roman"/>
                <w:color w:val="000000"/>
                <w:sz w:val="24"/>
                <w:szCs w:val="24"/>
              </w:rPr>
              <w:t>приусадебный земельный</w:t>
            </w:r>
            <w:r w:rsidR="00D163E1" w:rsidRPr="00643FA3">
              <w:rPr>
                <w:rFonts w:ascii="Times New Roman" w:eastAsia="Times New Roman" w:hAnsi="Times New Roman" w:cs="Times New Roman"/>
                <w:color w:val="000000"/>
                <w:sz w:val="24"/>
                <w:szCs w:val="24"/>
              </w:rPr>
              <w:t xml:space="preserve"> </w:t>
            </w:r>
            <w:r w:rsidRPr="00643FA3">
              <w:rPr>
                <w:rFonts w:ascii="Times New Roman" w:eastAsia="Times New Roman" w:hAnsi="Times New Roman" w:cs="Times New Roman"/>
                <w:color w:val="000000"/>
                <w:sz w:val="24"/>
                <w:szCs w:val="24"/>
              </w:rPr>
              <w:t>участок)</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FCC7B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2.2</w:t>
            </w:r>
          </w:p>
        </w:tc>
      </w:tr>
      <w:tr w:rsidR="00EA3EE1" w:rsidRPr="00643FA3" w14:paraId="66AE015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1152A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Блокированная жилая застройка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9DED8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2.3</w:t>
            </w:r>
          </w:p>
        </w:tc>
      </w:tr>
      <w:tr w:rsidR="00EA3EE1" w:rsidRPr="00643FA3" w14:paraId="2DA09893"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77959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Хранение автотранспорта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2B2BA44"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2.7.1</w:t>
            </w:r>
          </w:p>
        </w:tc>
      </w:tr>
      <w:tr w:rsidR="00EA3EE1" w:rsidRPr="00643FA3" w14:paraId="1061479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09F90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A328C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w:t>
            </w:r>
          </w:p>
        </w:tc>
      </w:tr>
      <w:tr w:rsidR="00EA3EE1" w:rsidRPr="00643FA3" w14:paraId="3C9E79B6"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03729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Социальное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511BA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w:t>
            </w:r>
          </w:p>
        </w:tc>
      </w:tr>
      <w:tr w:rsidR="00EA3EE1" w:rsidRPr="00643FA3" w14:paraId="7E81478D"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AFFCC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Бытовое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80567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3.3</w:t>
            </w:r>
          </w:p>
        </w:tc>
      </w:tr>
      <w:tr w:rsidR="00EA3EE1" w:rsidRPr="00643FA3" w14:paraId="1845BCE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A2DAE4"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B4419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3.4</w:t>
            </w:r>
          </w:p>
        </w:tc>
      </w:tr>
      <w:tr w:rsidR="00EA3EE1" w:rsidRPr="00643FA3" w14:paraId="120E912E"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6D1C2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Амбулаторно-поликлиническое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2DEA28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3.4.1</w:t>
            </w:r>
          </w:p>
        </w:tc>
      </w:tr>
      <w:tr w:rsidR="00EA3EE1" w:rsidRPr="00643FA3" w14:paraId="77080D34"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E44DA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Стационарное медицинское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883E57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3.4.2</w:t>
            </w:r>
          </w:p>
        </w:tc>
      </w:tr>
      <w:tr w:rsidR="00EA3EE1" w:rsidRPr="00643FA3" w14:paraId="32D27E86"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AEF7C9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Дошкольное, начальное и среднее общее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8BEB6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3.5.1</w:t>
            </w:r>
          </w:p>
        </w:tc>
      </w:tr>
      <w:tr w:rsidR="00EA3EE1" w:rsidRPr="00643FA3" w14:paraId="011993F4"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4CA5A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Среднее и высшее профессиональное образование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7CFD99"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3.5.2</w:t>
            </w:r>
          </w:p>
        </w:tc>
      </w:tr>
      <w:tr w:rsidR="00EA3EE1" w:rsidRPr="00643FA3" w14:paraId="013F0C20"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4DA20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Культурное развитие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4E9F39"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3.6</w:t>
            </w:r>
          </w:p>
        </w:tc>
      </w:tr>
      <w:tr w:rsidR="00EA3EE1" w:rsidRPr="00643FA3" w14:paraId="2497C297"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C0E6D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Религиозное использование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6591D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3.7</w:t>
            </w:r>
          </w:p>
        </w:tc>
      </w:tr>
      <w:tr w:rsidR="00EA3EE1" w:rsidRPr="00643FA3" w14:paraId="37CCDB7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10CF2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Общественное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E8032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3.8</w:t>
            </w:r>
          </w:p>
        </w:tc>
      </w:tr>
      <w:tr w:rsidR="00EA3EE1" w:rsidRPr="00643FA3" w14:paraId="1FE895D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0CFD5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Обеспечение научной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60A00C"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3.9</w:t>
            </w:r>
          </w:p>
        </w:tc>
      </w:tr>
      <w:tr w:rsidR="00EA3EE1" w:rsidRPr="00643FA3" w14:paraId="4153DFD0"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CA579D" w14:textId="77777777" w:rsidR="00EA3EE1" w:rsidRPr="00643FA3" w:rsidRDefault="00EA3EE1" w:rsidP="00D163E1">
            <w:pPr>
              <w:spacing w:after="0" w:line="240" w:lineRule="auto"/>
              <w:ind w:left="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Обеспечение деятельности в области гидрометеорологии и смежных с ней областях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900670"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3.9.1</w:t>
            </w:r>
          </w:p>
        </w:tc>
      </w:tr>
      <w:tr w:rsidR="00EA3EE1" w:rsidRPr="00643FA3" w14:paraId="6BCEAF99"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BE025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6C539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3.10</w:t>
            </w:r>
          </w:p>
        </w:tc>
      </w:tr>
      <w:tr w:rsidR="00EA3EE1" w:rsidRPr="00643FA3" w14:paraId="251F14E3"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337D2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Амбулаторное ветеринарное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5676F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3.10.1</w:t>
            </w:r>
          </w:p>
        </w:tc>
      </w:tr>
      <w:tr w:rsidR="00EA3EE1" w:rsidRPr="00643FA3" w14:paraId="5EFC6726"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471078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Приюты для животных</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F3BAA2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3.10.2</w:t>
            </w:r>
          </w:p>
        </w:tc>
      </w:tr>
      <w:tr w:rsidR="00EA3EE1" w:rsidRPr="00643FA3" w14:paraId="27B2B19E"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0DFEB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Деловое управление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F25BA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4.1</w:t>
            </w:r>
          </w:p>
        </w:tc>
      </w:tr>
      <w:tr w:rsidR="00EA3EE1" w:rsidRPr="00643FA3" w14:paraId="31FB1B8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54CACD" w14:textId="77777777" w:rsidR="00EA3EE1" w:rsidRPr="00643FA3" w:rsidRDefault="00EA3EE1" w:rsidP="00D163E1">
            <w:pPr>
              <w:spacing w:after="0" w:line="240" w:lineRule="auto"/>
              <w:ind w:left="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Объекты торговли (торговые центры, торгово-развлекательные центры (комплексы)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8F4CA2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4.2</w:t>
            </w:r>
          </w:p>
        </w:tc>
      </w:tr>
      <w:tr w:rsidR="00EA3EE1" w:rsidRPr="00643FA3" w14:paraId="1CE24F45"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5C8F3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Рынки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F01F0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4.3</w:t>
            </w:r>
          </w:p>
        </w:tc>
      </w:tr>
      <w:tr w:rsidR="00EA3EE1" w:rsidRPr="00643FA3" w14:paraId="11F39C44"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07BEB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Магазины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2D4D1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4.4</w:t>
            </w:r>
          </w:p>
        </w:tc>
      </w:tr>
      <w:tr w:rsidR="00EA3EE1" w:rsidRPr="00643FA3" w14:paraId="1696B13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BE8A8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Банковская и страховая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D6701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4.5</w:t>
            </w:r>
          </w:p>
        </w:tc>
      </w:tr>
      <w:tr w:rsidR="00EA3EE1" w:rsidRPr="00643FA3" w14:paraId="0BF79D9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E187D4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Общественное питание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8B6D9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4.6</w:t>
            </w:r>
          </w:p>
        </w:tc>
      </w:tr>
      <w:tr w:rsidR="00EA3EE1" w:rsidRPr="00643FA3" w14:paraId="15975869"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66313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Гостиничное обслуживание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C7B69D2"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4.7</w:t>
            </w:r>
          </w:p>
        </w:tc>
      </w:tr>
      <w:tr w:rsidR="00EA3EE1" w:rsidRPr="00643FA3" w14:paraId="0B2EE41D"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2773A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Развлечения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8DDB9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4.8</w:t>
            </w:r>
          </w:p>
        </w:tc>
      </w:tr>
      <w:tr w:rsidR="00EA3EE1" w:rsidRPr="00643FA3" w14:paraId="6951BB23"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F1EA5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Служебные гаражи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B852E9"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4.9</w:t>
            </w:r>
          </w:p>
        </w:tc>
      </w:tr>
      <w:tr w:rsidR="00EA3EE1" w:rsidRPr="00643FA3" w14:paraId="783B06E9"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852FB6"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Объекты дорожного сервиса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845EF1"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4.9.1</w:t>
            </w:r>
          </w:p>
        </w:tc>
      </w:tr>
      <w:tr w:rsidR="00EA3EE1" w:rsidRPr="00643FA3" w14:paraId="6A4EB176"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84FDCD"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proofErr w:type="spellStart"/>
            <w:r w:rsidRPr="00643FA3">
              <w:rPr>
                <w:rFonts w:ascii="Times New Roman" w:eastAsia="Times New Roman" w:hAnsi="Times New Roman" w:cs="Times New Roman"/>
                <w:color w:val="000000"/>
                <w:sz w:val="24"/>
                <w:szCs w:val="24"/>
              </w:rPr>
              <w:t>Выставочно</w:t>
            </w:r>
            <w:proofErr w:type="spellEnd"/>
            <w:r w:rsidRPr="00643FA3">
              <w:rPr>
                <w:rFonts w:ascii="Times New Roman" w:eastAsia="Times New Roman" w:hAnsi="Times New Roman" w:cs="Times New Roman"/>
                <w:color w:val="000000"/>
                <w:sz w:val="24"/>
                <w:szCs w:val="24"/>
              </w:rPr>
              <w:t>-ярмарочная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8095D5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4.10</w:t>
            </w:r>
          </w:p>
        </w:tc>
      </w:tr>
      <w:tr w:rsidR="00EA3EE1" w:rsidRPr="00643FA3" w14:paraId="375EA76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FAFA6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Отдых (рекреация)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65D30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5.0</w:t>
            </w:r>
          </w:p>
        </w:tc>
      </w:tr>
      <w:tr w:rsidR="00EA3EE1" w:rsidRPr="00643FA3" w14:paraId="1F46C9BB"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49537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Недропользование</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914D54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6.1</w:t>
            </w:r>
          </w:p>
        </w:tc>
      </w:tr>
      <w:tr w:rsidR="00EA3EE1" w:rsidRPr="00643FA3" w14:paraId="4FD8BC57"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B5C29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Легкая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CF78C9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6.3</w:t>
            </w:r>
          </w:p>
        </w:tc>
      </w:tr>
      <w:tr w:rsidR="00EA3EE1" w:rsidRPr="00643FA3" w14:paraId="73C79B60"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BE46BF"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Фармацевтическая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ACF1DE"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6.3.1</w:t>
            </w:r>
          </w:p>
        </w:tc>
      </w:tr>
      <w:tr w:rsidR="00EA3EE1" w:rsidRPr="00643FA3" w14:paraId="05FFC152"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A0A7E3"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Пищевая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558C99"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6.4</w:t>
            </w:r>
          </w:p>
        </w:tc>
      </w:tr>
      <w:tr w:rsidR="00EA3EE1" w:rsidRPr="00643FA3" w14:paraId="6E59A164"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A82475"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Строительная промышленность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8B62CA"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6.6</w:t>
            </w:r>
          </w:p>
        </w:tc>
      </w:tr>
      <w:tr w:rsidR="00EA3EE1" w:rsidRPr="00643FA3" w14:paraId="53D1C14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917A80"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Энергетика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158667"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6.7</w:t>
            </w:r>
          </w:p>
        </w:tc>
      </w:tr>
      <w:tr w:rsidR="00EA3EE1" w:rsidRPr="00643FA3" w14:paraId="1F370DE6"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F1CDC4"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Связь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76F986B"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6.8</w:t>
            </w:r>
          </w:p>
        </w:tc>
      </w:tr>
      <w:tr w:rsidR="00EA3EE1" w:rsidRPr="00643FA3" w14:paraId="57275E7B"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E1CFFE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Склад </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9922878" w14:textId="77777777" w:rsidR="00EA3EE1" w:rsidRPr="00643FA3" w:rsidRDefault="00EA3EE1" w:rsidP="00EA3EE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6.9</w:t>
            </w:r>
          </w:p>
        </w:tc>
      </w:tr>
      <w:tr w:rsidR="00EA3EE1" w:rsidRPr="00643FA3" w14:paraId="2F9A299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607B30"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Железнодорожный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62A67F"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7.1</w:t>
            </w:r>
          </w:p>
        </w:tc>
      </w:tr>
      <w:tr w:rsidR="00EA3EE1" w:rsidRPr="00643FA3" w14:paraId="6462DA3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3B067C"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Автомобильный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74A176"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7.2</w:t>
            </w:r>
          </w:p>
        </w:tc>
      </w:tr>
      <w:tr w:rsidR="00EA3EE1" w:rsidRPr="00643FA3" w14:paraId="5FDB0A87"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5B8D6F"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Водный транспорт</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4DC067"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7.3</w:t>
            </w:r>
          </w:p>
        </w:tc>
      </w:tr>
      <w:tr w:rsidR="00EA3EE1" w:rsidRPr="00643FA3" w14:paraId="46274D7C"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2FD872"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Обеспечение обороны и безопасности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8F93D6"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8.0</w:t>
            </w:r>
          </w:p>
        </w:tc>
      </w:tr>
      <w:tr w:rsidR="00EA3EE1" w:rsidRPr="00643FA3" w14:paraId="19FFF2CD"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D47898"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Обеспечение вооруженных сил</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E23444C"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8.1</w:t>
            </w:r>
          </w:p>
        </w:tc>
      </w:tr>
      <w:tr w:rsidR="00EA3EE1" w:rsidRPr="00643FA3" w14:paraId="6DF56E7E"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125820"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Деятельность по особой охране и изучению природы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9CB7933"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9.0</w:t>
            </w:r>
          </w:p>
        </w:tc>
      </w:tr>
      <w:tr w:rsidR="00EA3EE1" w:rsidRPr="00643FA3" w14:paraId="66366F33"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9CD739"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Охрана природных территорий</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F9A4DC"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9.1</w:t>
            </w:r>
          </w:p>
        </w:tc>
      </w:tr>
      <w:tr w:rsidR="00EA3EE1" w:rsidRPr="00643FA3" w14:paraId="780609F4"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154EB37"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Резервные леса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D08834"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10.4</w:t>
            </w:r>
          </w:p>
        </w:tc>
      </w:tr>
      <w:tr w:rsidR="00EA3EE1" w:rsidRPr="00643FA3" w14:paraId="3059DB9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B8D865"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Водные объекты</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524CD2"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11.0</w:t>
            </w:r>
          </w:p>
        </w:tc>
      </w:tr>
      <w:tr w:rsidR="00EA3EE1" w:rsidRPr="00643FA3" w14:paraId="2C8A482A"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4B399C"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lastRenderedPageBreak/>
              <w:t>Общее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EDB6CB"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11.1</w:t>
            </w:r>
          </w:p>
        </w:tc>
      </w:tr>
      <w:tr w:rsidR="00EA3EE1" w:rsidRPr="00643FA3" w14:paraId="76A6AFBF"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FF4980"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Специальное пользование водными объектами</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B38FF7"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11.2</w:t>
            </w:r>
          </w:p>
        </w:tc>
      </w:tr>
      <w:tr w:rsidR="00EA3EE1" w:rsidRPr="00643FA3" w14:paraId="162625B8"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B13B5A"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Гидротехнические сооружения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3EED65"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11.3</w:t>
            </w:r>
          </w:p>
        </w:tc>
      </w:tr>
      <w:tr w:rsidR="00EA3EE1" w:rsidRPr="00643FA3" w14:paraId="5B7FFCF1"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81B838"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Земельные участки (территории) общего пользования</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8514E9"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12.0</w:t>
            </w:r>
          </w:p>
        </w:tc>
      </w:tr>
      <w:tr w:rsidR="00EA3EE1" w:rsidRPr="00643FA3" w14:paraId="789A06CB"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817A2A2"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Ритуальная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C70F13"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12.1</w:t>
            </w:r>
          </w:p>
        </w:tc>
      </w:tr>
      <w:tr w:rsidR="00EA3EE1" w:rsidRPr="00643FA3" w14:paraId="502BE470"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03911B"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Специальная деятельность</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E2A049"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12.2</w:t>
            </w:r>
          </w:p>
        </w:tc>
      </w:tr>
      <w:tr w:rsidR="00EA3EE1" w:rsidRPr="00643FA3" w14:paraId="2B67EF61" w14:textId="77777777" w:rsidTr="00D163E1">
        <w:tc>
          <w:tcPr>
            <w:tcW w:w="765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E78750"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Ведение садоводства</w:t>
            </w:r>
          </w:p>
        </w:tc>
        <w:tc>
          <w:tcPr>
            <w:tcW w:w="198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3ECDBF" w14:textId="77777777" w:rsidR="00EA3EE1" w:rsidRPr="00643FA3" w:rsidRDefault="00EA3EE1" w:rsidP="00643FA3">
            <w:pPr>
              <w:autoSpaceDE w:val="0"/>
              <w:autoSpaceDN w:val="0"/>
              <w:adjustRightInd w:val="0"/>
              <w:spacing w:after="0" w:line="240" w:lineRule="auto"/>
              <w:ind w:left="45" w:firstLine="720"/>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13.2</w:t>
            </w:r>
          </w:p>
        </w:tc>
      </w:tr>
    </w:tbl>
    <w:p w14:paraId="2518D692" w14:textId="2F744EB3" w:rsidR="002A3B91" w:rsidRPr="00643FA3" w:rsidRDefault="00EA3EE1" w:rsidP="00643FA3">
      <w:pPr>
        <w:autoSpaceDE w:val="0"/>
        <w:autoSpaceDN w:val="0"/>
        <w:adjustRightInd w:val="0"/>
        <w:spacing w:after="0" w:line="240" w:lineRule="auto"/>
        <w:jc w:val="both"/>
        <w:rPr>
          <w:rFonts w:ascii="Times New Roman" w:eastAsia="Times New Roman" w:hAnsi="Times New Roman" w:cs="Times New Roman"/>
          <w:iCs/>
          <w:sz w:val="24"/>
          <w:szCs w:val="24"/>
        </w:rPr>
      </w:pPr>
      <w:r w:rsidRPr="00643FA3">
        <w:rPr>
          <w:rFonts w:ascii="Times New Roman" w:eastAsia="Times New Roman" w:hAnsi="Times New Roman" w:cs="Times New Roman"/>
          <w:iCs/>
          <w:sz w:val="24"/>
          <w:szCs w:val="24"/>
        </w:rPr>
        <w:t> </w:t>
      </w:r>
      <w:r w:rsidR="00643FA3" w:rsidRPr="00643FA3">
        <w:rPr>
          <w:rFonts w:ascii="Times New Roman" w:eastAsia="Times New Roman" w:hAnsi="Times New Roman" w:cs="Times New Roman"/>
          <w:iCs/>
          <w:sz w:val="24"/>
          <w:szCs w:val="24"/>
        </w:rPr>
        <w:t xml:space="preserve">       </w:t>
      </w:r>
      <w:r w:rsidRPr="00643FA3">
        <w:rPr>
          <w:rFonts w:ascii="Times New Roman" w:eastAsia="Times New Roman" w:hAnsi="Times New Roman" w:cs="Times New Roman"/>
          <w:iCs/>
          <w:sz w:val="24"/>
          <w:szCs w:val="24"/>
        </w:rPr>
        <w:t>6.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r w:rsidR="002A3B91" w:rsidRPr="00643FA3">
        <w:rPr>
          <w:rFonts w:ascii="Times New Roman" w:eastAsia="Times New Roman" w:hAnsi="Times New Roman" w:cs="Times New Roman"/>
          <w:iCs/>
          <w:sz w:val="24"/>
          <w:szCs w:val="24"/>
        </w:rPr>
        <w:t>.</w:t>
      </w:r>
    </w:p>
    <w:p w14:paraId="44EC5F0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themeColor="text1"/>
          <w:sz w:val="24"/>
          <w:szCs w:val="24"/>
        </w:rPr>
      </w:pPr>
      <w:r w:rsidRPr="00643FA3">
        <w:rPr>
          <w:rFonts w:ascii="Times New Roman" w:eastAsia="Times New Roman" w:hAnsi="Times New Roman" w:cs="Times New Roman"/>
          <w:caps/>
          <w:color w:val="000000" w:themeColor="text1"/>
          <w:sz w:val="24"/>
          <w:szCs w:val="24"/>
        </w:rPr>
        <w:t> </w:t>
      </w:r>
    </w:p>
    <w:p w14:paraId="3B066E0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17. Общие требования в части видов разрешенного использования земельных участков и объектов капитального строительства</w:t>
      </w:r>
    </w:p>
    <w:p w14:paraId="00B7DE4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8D64A0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14:paraId="3FE3471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основные виды разрешенного использования;</w:t>
      </w:r>
    </w:p>
    <w:p w14:paraId="0D2AFA1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условно разрешенные виды использования;</w:t>
      </w:r>
    </w:p>
    <w:p w14:paraId="44C8ED1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вспомогательные виды разрешенного использования.</w:t>
      </w:r>
    </w:p>
    <w:p w14:paraId="6B3D6A8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14:paraId="2E2D3DC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14:paraId="18A6ADE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14:paraId="4D6AC89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w:t>
      </w:r>
    </w:p>
    <w:p w14:paraId="149D455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объекты культурного наследия относятся к разрешенным видам использования на территории всех зон;</w:t>
      </w:r>
    </w:p>
    <w:p w14:paraId="707A965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w:t>
      </w:r>
      <w:r w:rsidRPr="00643FA3">
        <w:rPr>
          <w:rFonts w:ascii="Times New Roman" w:eastAsia="Times New Roman" w:hAnsi="Times New Roman" w:cs="Times New Roman"/>
          <w:color w:val="000000"/>
          <w:sz w:val="24"/>
          <w:szCs w:val="24"/>
        </w:rPr>
        <w:lastRenderedPageBreak/>
        <w:t>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14:paraId="29E7539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w:t>
      </w:r>
    </w:p>
    <w:p w14:paraId="2A7F822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размещение указанных объектов разрешается при соблюдении следующих условий:</w:t>
      </w:r>
    </w:p>
    <w:p w14:paraId="78B1F7D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выбор места размещения объектов должен осуществляться с учетом возможной реконструкции автомобильной дороги;</w:t>
      </w:r>
    </w:p>
    <w:p w14:paraId="5E7F2C0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4FCA13A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14:paraId="16604C6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для всех основных и условно разрешенных видов использования вспомогательными видами разрешенного использования являются следующие:</w:t>
      </w:r>
    </w:p>
    <w:p w14:paraId="075FCC6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0130919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14:paraId="3F4DF3F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объекты временного проживания, необходимые для функционирования основных и условно разрешенных, видов использования;</w:t>
      </w:r>
    </w:p>
    <w:p w14:paraId="2C96429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 объекты коммунального хозяйства (электро-, водо-, газообеспечение,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B84C48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 автостоянки и гаражи для обслуживания жителей и посетителей основных, условно разрешенных, а также иных вспомогательных видов использования;</w:t>
      </w:r>
    </w:p>
    <w:p w14:paraId="4F74B26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е) благоустроенные, в том числе озелененные, детские площадки, площадки для отдыха, спортивных занятий;</w:t>
      </w:r>
    </w:p>
    <w:p w14:paraId="4AEC21A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 площадки хозяйственные, в том числе для мусоросборников;</w:t>
      </w:r>
    </w:p>
    <w:p w14:paraId="5FD5065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 общественные туалеты;</w:t>
      </w:r>
    </w:p>
    <w:p w14:paraId="0A62558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14:paraId="797744C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суммарная общая площадь зданий (помещений) </w:t>
      </w:r>
      <w:proofErr w:type="gramStart"/>
      <w:r w:rsidRPr="00643FA3">
        <w:rPr>
          <w:rFonts w:ascii="Times New Roman" w:eastAsia="Times New Roman" w:hAnsi="Times New Roman" w:cs="Times New Roman"/>
          <w:color w:val="000000"/>
          <w:sz w:val="24"/>
          <w:szCs w:val="24"/>
        </w:rPr>
        <w:t>занимаемых объектами вспомогательных видов разрешенного использования</w:t>
      </w:r>
      <w:proofErr w:type="gramEnd"/>
      <w:r w:rsidRPr="00643FA3">
        <w:rPr>
          <w:rFonts w:ascii="Times New Roman" w:eastAsia="Times New Roman" w:hAnsi="Times New Roman" w:cs="Times New Roman"/>
          <w:color w:val="000000"/>
          <w:sz w:val="24"/>
          <w:szCs w:val="24"/>
        </w:rPr>
        <w:t xml:space="preserve">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14:paraId="6F95627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4) суммарная общая площадь территории, занимаемая </w:t>
      </w:r>
      <w:proofErr w:type="gramStart"/>
      <w:r w:rsidRPr="00643FA3">
        <w:rPr>
          <w:rFonts w:ascii="Times New Roman" w:eastAsia="Times New Roman" w:hAnsi="Times New Roman" w:cs="Times New Roman"/>
          <w:color w:val="000000"/>
          <w:sz w:val="24"/>
          <w:szCs w:val="24"/>
        </w:rPr>
        <w:t>объектами вспомогательных видов разрешенного использования</w:t>
      </w:r>
      <w:proofErr w:type="gramEnd"/>
      <w:r w:rsidRPr="00643FA3">
        <w:rPr>
          <w:rFonts w:ascii="Times New Roman" w:eastAsia="Times New Roman" w:hAnsi="Times New Roman" w:cs="Times New Roman"/>
          <w:color w:val="000000"/>
          <w:sz w:val="24"/>
          <w:szCs w:val="24"/>
        </w:rPr>
        <w:t xml:space="preserve">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14:paraId="50F09FF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A34B97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lastRenderedPageBreak/>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13BCE18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w:t>
      </w:r>
    </w:p>
    <w:p w14:paraId="5025C2B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53AB3D1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6B549DE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83AD0B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w:t>
      </w:r>
    </w:p>
    <w:p w14:paraId="73657A4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711F84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14:paraId="276E6BA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522581F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выступы за красную линию балконов, эркеров, козырьков не допускаются более 2,0 метров и ниже 3,5 метров от уровня земли, тротуара;</w:t>
      </w:r>
    </w:p>
    <w:p w14:paraId="03F7004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выступы за красную линию ступеней и приямков допускаются для существующих объектов капитального строительства в условиях сложившейся застройки, подлежащих реконструкции; не допускаются – при новом строительстве;</w:t>
      </w:r>
    </w:p>
    <w:p w14:paraId="35D3463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14:paraId="0539875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Общие требования в части озеленения территории земельных участков:</w:t>
      </w:r>
    </w:p>
    <w:p w14:paraId="0B09186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14:paraId="76F8EE9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озелененная территория земельного участка может быть оборудована:</w:t>
      </w:r>
    </w:p>
    <w:p w14:paraId="46E52CC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площадками для отдыха взрослых, детскими площадками;</w:t>
      </w:r>
    </w:p>
    <w:p w14:paraId="60F2E08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открытыми спортивными площадками;</w:t>
      </w:r>
    </w:p>
    <w:p w14:paraId="609C4A8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другими подобными объектами;</w:t>
      </w:r>
    </w:p>
    <w:p w14:paraId="66E4BCD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proofErr w:type="gramStart"/>
      <w:r w:rsidRPr="00643FA3">
        <w:rPr>
          <w:rFonts w:ascii="Times New Roman" w:eastAsia="Times New Roman" w:hAnsi="Times New Roman" w:cs="Times New Roman"/>
          <w:color w:val="000000"/>
          <w:sz w:val="24"/>
          <w:szCs w:val="24"/>
        </w:rPr>
        <w:t>Советского  сельского</w:t>
      </w:r>
      <w:proofErr w:type="gramEnd"/>
      <w:r w:rsidRPr="00643FA3">
        <w:rPr>
          <w:rFonts w:ascii="Times New Roman" w:eastAsia="Times New Roman" w:hAnsi="Times New Roman" w:cs="Times New Roman"/>
          <w:color w:val="000000"/>
          <w:sz w:val="24"/>
          <w:szCs w:val="24"/>
        </w:rPr>
        <w:t xml:space="preserve"> поселения. Доля озелененных территорий садов, скверов – 70%.</w:t>
      </w:r>
    </w:p>
    <w:p w14:paraId="702D781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 xml:space="preserve">Минимально допустимая площадь озелененной территории земельных участков на территории всех зон </w:t>
      </w:r>
      <w:proofErr w:type="gramStart"/>
      <w:r w:rsidRPr="00643FA3">
        <w:rPr>
          <w:rFonts w:ascii="Times New Roman" w:eastAsia="Times New Roman" w:hAnsi="Times New Roman" w:cs="Times New Roman"/>
          <w:color w:val="000000"/>
          <w:sz w:val="24"/>
          <w:szCs w:val="24"/>
        </w:rPr>
        <w:t>за исключением</w:t>
      </w:r>
      <w:proofErr w:type="gramEnd"/>
      <w:r w:rsidRPr="00643FA3">
        <w:rPr>
          <w:rFonts w:ascii="Times New Roman" w:eastAsia="Times New Roman" w:hAnsi="Times New Roman" w:cs="Times New Roman"/>
          <w:color w:val="000000"/>
          <w:sz w:val="24"/>
          <w:szCs w:val="24"/>
        </w:rPr>
        <w:t xml:space="preserve"> перечисленных в части 3, пункт 2) приведена в таблице 2.</w:t>
      </w:r>
    </w:p>
    <w:p w14:paraId="1B65117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Таблица 2</w:t>
      </w:r>
    </w:p>
    <w:p w14:paraId="0F5B55C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Минимально допустимая площадь озелененной территории земельных участков</w:t>
      </w:r>
    </w:p>
    <w:tbl>
      <w:tblPr>
        <w:tblW w:w="9498" w:type="dxa"/>
        <w:tblCellMar>
          <w:left w:w="0" w:type="dxa"/>
          <w:right w:w="0" w:type="dxa"/>
        </w:tblCellMar>
        <w:tblLook w:val="04A0" w:firstRow="1" w:lastRow="0" w:firstColumn="1" w:lastColumn="0" w:noHBand="0" w:noVBand="1"/>
      </w:tblPr>
      <w:tblGrid>
        <w:gridCol w:w="1101"/>
        <w:gridCol w:w="4286"/>
        <w:gridCol w:w="992"/>
        <w:gridCol w:w="3119"/>
      </w:tblGrid>
      <w:tr w:rsidR="002A3B91" w:rsidRPr="00643FA3" w14:paraId="40EAC603" w14:textId="77777777" w:rsidTr="004B50DF">
        <w:trPr>
          <w:trHeight w:val="322"/>
          <w:tblHeader/>
        </w:trPr>
        <w:tc>
          <w:tcPr>
            <w:tcW w:w="1101"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3DF757F7" w14:textId="77777777" w:rsidR="002A3B91" w:rsidRPr="00643FA3" w:rsidRDefault="002A3B91" w:rsidP="004B50DF">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54F664F0" w14:textId="77777777" w:rsidR="002A3B91" w:rsidRPr="00643FA3" w:rsidRDefault="002A3B91" w:rsidP="004B50DF">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p>
        </w:tc>
        <w:tc>
          <w:tcPr>
            <w:tcW w:w="4286"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0B8B2C9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Вид использования</w:t>
            </w:r>
          </w:p>
        </w:tc>
        <w:tc>
          <w:tcPr>
            <w:tcW w:w="992"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753AA22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Код</w:t>
            </w:r>
          </w:p>
          <w:p w14:paraId="656B915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вида</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AB3115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Минимальная площадь</w:t>
            </w:r>
          </w:p>
          <w:p w14:paraId="72AE126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озелененных территорий</w:t>
            </w:r>
          </w:p>
          <w:p w14:paraId="1B0599D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196F59DA"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09BB27D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4286" w:type="dxa"/>
            <w:tcBorders>
              <w:left w:val="single" w:sz="6" w:space="0" w:color="000000"/>
              <w:bottom w:val="single" w:sz="6" w:space="0" w:color="000000"/>
            </w:tcBorders>
            <w:tcMar>
              <w:top w:w="0" w:type="dxa"/>
              <w:left w:w="108" w:type="dxa"/>
              <w:bottom w:w="0" w:type="dxa"/>
              <w:right w:w="108" w:type="dxa"/>
            </w:tcMar>
            <w:hideMark/>
          </w:tcPr>
          <w:p w14:paraId="6BF38F1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Отдых (рекреация), развлечения</w:t>
            </w:r>
          </w:p>
        </w:tc>
        <w:tc>
          <w:tcPr>
            <w:tcW w:w="992" w:type="dxa"/>
            <w:tcBorders>
              <w:left w:val="single" w:sz="6" w:space="0" w:color="000000"/>
              <w:bottom w:val="single" w:sz="6" w:space="0" w:color="000000"/>
            </w:tcBorders>
            <w:tcMar>
              <w:top w:w="0" w:type="dxa"/>
              <w:left w:w="108" w:type="dxa"/>
              <w:bottom w:w="0" w:type="dxa"/>
              <w:right w:w="108" w:type="dxa"/>
            </w:tcMar>
            <w:hideMark/>
          </w:tcPr>
          <w:p w14:paraId="79C60D9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5.0; 4.8</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3E056EB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70% территории</w:t>
            </w:r>
          </w:p>
          <w:p w14:paraId="717465B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земельного участка</w:t>
            </w:r>
          </w:p>
        </w:tc>
      </w:tr>
      <w:tr w:rsidR="002A3B91" w:rsidRPr="00643FA3" w14:paraId="7299602D"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5FD6CC8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4286" w:type="dxa"/>
            <w:tcBorders>
              <w:left w:val="single" w:sz="6" w:space="0" w:color="000000"/>
              <w:bottom w:val="single" w:sz="6" w:space="0" w:color="000000"/>
            </w:tcBorders>
            <w:tcMar>
              <w:top w:w="0" w:type="dxa"/>
              <w:left w:w="108" w:type="dxa"/>
              <w:bottom w:w="0" w:type="dxa"/>
              <w:right w:w="108" w:type="dxa"/>
            </w:tcMar>
            <w:hideMark/>
          </w:tcPr>
          <w:p w14:paraId="4E71F43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Дошкольное, начальное и среднее общее образование; среднее и высшее профессиональное образование</w:t>
            </w:r>
          </w:p>
        </w:tc>
        <w:tc>
          <w:tcPr>
            <w:tcW w:w="992" w:type="dxa"/>
            <w:tcBorders>
              <w:left w:val="single" w:sz="6" w:space="0" w:color="000000"/>
              <w:bottom w:val="single" w:sz="6" w:space="0" w:color="000000"/>
            </w:tcBorders>
            <w:tcMar>
              <w:top w:w="0" w:type="dxa"/>
              <w:left w:w="108" w:type="dxa"/>
              <w:bottom w:w="0" w:type="dxa"/>
              <w:right w:w="108" w:type="dxa"/>
            </w:tcMar>
            <w:hideMark/>
          </w:tcPr>
          <w:p w14:paraId="04B2EEA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3.5.1; 3.5.2</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F79214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50% территории</w:t>
            </w:r>
          </w:p>
          <w:p w14:paraId="44FE80A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земельного участка</w:t>
            </w:r>
          </w:p>
        </w:tc>
      </w:tr>
      <w:tr w:rsidR="002A3B91" w:rsidRPr="00643FA3" w14:paraId="68690A10"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010B875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4286" w:type="dxa"/>
            <w:tcBorders>
              <w:left w:val="single" w:sz="6" w:space="0" w:color="000000"/>
              <w:bottom w:val="single" w:sz="6" w:space="0" w:color="000000"/>
            </w:tcBorders>
            <w:tcMar>
              <w:top w:w="0" w:type="dxa"/>
              <w:left w:w="108" w:type="dxa"/>
              <w:bottom w:w="0" w:type="dxa"/>
              <w:right w:w="108" w:type="dxa"/>
            </w:tcMar>
            <w:hideMark/>
          </w:tcPr>
          <w:p w14:paraId="3253411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Для индивидуального жилищного строительства; спорт</w:t>
            </w:r>
          </w:p>
        </w:tc>
        <w:tc>
          <w:tcPr>
            <w:tcW w:w="992" w:type="dxa"/>
            <w:tcBorders>
              <w:left w:val="single" w:sz="6" w:space="0" w:color="000000"/>
              <w:bottom w:val="single" w:sz="6" w:space="0" w:color="000000"/>
            </w:tcBorders>
            <w:tcMar>
              <w:top w:w="0" w:type="dxa"/>
              <w:left w:w="108" w:type="dxa"/>
              <w:bottom w:w="0" w:type="dxa"/>
              <w:right w:w="108" w:type="dxa"/>
            </w:tcMar>
            <w:hideMark/>
          </w:tcPr>
          <w:p w14:paraId="3EF3C85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2.1; 5.1</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959D2E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40% территории</w:t>
            </w:r>
          </w:p>
          <w:p w14:paraId="75FC3AC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земельного участка</w:t>
            </w:r>
          </w:p>
        </w:tc>
      </w:tr>
      <w:tr w:rsidR="002A3B91" w:rsidRPr="00643FA3" w14:paraId="3195A8B8" w14:textId="77777777" w:rsidTr="004B50DF">
        <w:trPr>
          <w:trHeight w:val="322"/>
        </w:trPr>
        <w:tc>
          <w:tcPr>
            <w:tcW w:w="1101" w:type="dxa"/>
            <w:tcBorders>
              <w:left w:val="single" w:sz="6" w:space="0" w:color="000000"/>
              <w:bottom w:val="single" w:sz="6" w:space="0" w:color="000000"/>
            </w:tcBorders>
            <w:tcMar>
              <w:top w:w="0" w:type="dxa"/>
              <w:left w:w="108" w:type="dxa"/>
              <w:bottom w:w="0" w:type="dxa"/>
              <w:right w:w="108" w:type="dxa"/>
            </w:tcMar>
            <w:hideMark/>
          </w:tcPr>
          <w:p w14:paraId="20B3F33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w:t>
            </w:r>
          </w:p>
        </w:tc>
        <w:tc>
          <w:tcPr>
            <w:tcW w:w="4286" w:type="dxa"/>
            <w:tcBorders>
              <w:left w:val="single" w:sz="6" w:space="0" w:color="000000"/>
              <w:bottom w:val="single" w:sz="6" w:space="0" w:color="000000"/>
            </w:tcBorders>
            <w:tcMar>
              <w:top w:w="0" w:type="dxa"/>
              <w:left w:w="108" w:type="dxa"/>
              <w:bottom w:w="0" w:type="dxa"/>
              <w:right w:w="108" w:type="dxa"/>
            </w:tcMar>
            <w:hideMark/>
          </w:tcPr>
          <w:p w14:paraId="3285371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proofErr w:type="gramStart"/>
            <w:r w:rsidRPr="00643FA3">
              <w:rPr>
                <w:rFonts w:ascii="Times New Roman" w:eastAsia="Times New Roman" w:hAnsi="Times New Roman" w:cs="Times New Roman"/>
                <w:sz w:val="24"/>
                <w:szCs w:val="24"/>
              </w:rPr>
              <w:t>Прочие(</w:t>
            </w:r>
            <w:proofErr w:type="gramEnd"/>
            <w:r w:rsidRPr="00643FA3">
              <w:rPr>
                <w:rFonts w:ascii="Times New Roman" w:eastAsia="Times New Roman" w:hAnsi="Times New Roman" w:cs="Times New Roman"/>
                <w:sz w:val="24"/>
                <w:szCs w:val="24"/>
              </w:rPr>
              <w:t>*)</w:t>
            </w:r>
          </w:p>
        </w:tc>
        <w:tc>
          <w:tcPr>
            <w:tcW w:w="992" w:type="dxa"/>
            <w:tcBorders>
              <w:left w:val="single" w:sz="6" w:space="0" w:color="000000"/>
              <w:bottom w:val="single" w:sz="6" w:space="0" w:color="000000"/>
            </w:tcBorders>
            <w:tcMar>
              <w:top w:w="0" w:type="dxa"/>
              <w:left w:w="108" w:type="dxa"/>
              <w:bottom w:w="0" w:type="dxa"/>
              <w:right w:w="108" w:type="dxa"/>
            </w:tcMar>
            <w:hideMark/>
          </w:tcPr>
          <w:p w14:paraId="3B9ECE6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3119"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6616B4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15% территории</w:t>
            </w:r>
          </w:p>
          <w:p w14:paraId="725E9561"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земельного участка</w:t>
            </w:r>
          </w:p>
        </w:tc>
      </w:tr>
    </w:tbl>
    <w:p w14:paraId="557665B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A28491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 за исключением объектов следующих видов разрешенного использования, для которых требования по озеленению территории участка не устанавливаются:</w:t>
      </w:r>
    </w:p>
    <w:p w14:paraId="3689A32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Коммунальное обслуживание;</w:t>
      </w:r>
    </w:p>
    <w:p w14:paraId="594492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Сельскохозяйственное использование (коды 1.1 - 1.18);</w:t>
      </w:r>
    </w:p>
    <w:p w14:paraId="36B3B8C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Транспорт.             </w:t>
      </w:r>
    </w:p>
    <w:p w14:paraId="27C439B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DE77E7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14:paraId="24EAA82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6. При застройке земельных участков, расположенных вне рекреационных </w:t>
      </w:r>
      <w:proofErr w:type="gramStart"/>
      <w:r w:rsidRPr="00643FA3">
        <w:rPr>
          <w:rFonts w:ascii="Times New Roman" w:eastAsia="Times New Roman" w:hAnsi="Times New Roman" w:cs="Times New Roman"/>
          <w:color w:val="000000"/>
          <w:sz w:val="24"/>
          <w:szCs w:val="24"/>
        </w:rPr>
        <w:t>зон  (</w:t>
      </w:r>
      <w:proofErr w:type="gramEnd"/>
      <w:r w:rsidRPr="00643FA3">
        <w:rPr>
          <w:rFonts w:ascii="Times New Roman" w:eastAsia="Times New Roman" w:hAnsi="Times New Roman" w:cs="Times New Roman"/>
          <w:color w:val="000000"/>
          <w:sz w:val="24"/>
          <w:szCs w:val="24"/>
        </w:rPr>
        <w:t>Р) и примыкающих к лесам, садам и паркам, в пределах доступности не более 300 метров, площадь озеленения допускается уменьшать, но не более чем на 30%.</w:t>
      </w:r>
    </w:p>
    <w:p w14:paraId="594146E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14:paraId="384A770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8. Общие требования в части размещения </w:t>
      </w:r>
      <w:proofErr w:type="spellStart"/>
      <w:r w:rsidRPr="00643FA3">
        <w:rPr>
          <w:rFonts w:ascii="Times New Roman" w:eastAsia="Times New Roman" w:hAnsi="Times New Roman" w:cs="Times New Roman"/>
          <w:color w:val="000000"/>
          <w:sz w:val="24"/>
          <w:szCs w:val="24"/>
        </w:rPr>
        <w:t>машино</w:t>
      </w:r>
      <w:proofErr w:type="spellEnd"/>
      <w:r w:rsidRPr="00643FA3">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w:t>
      </w:r>
    </w:p>
    <w:p w14:paraId="1BC5BA6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14:paraId="0B8C363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pacing w:val="2"/>
          <w:sz w:val="24"/>
          <w:szCs w:val="24"/>
        </w:rPr>
        <w:t>а) хранение в капитальных гаражах - стоянках (наземных, подземных, встроенных и пристроенных);</w:t>
      </w:r>
    </w:p>
    <w:p w14:paraId="1D07C18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pacing w:val="2"/>
          <w:sz w:val="24"/>
          <w:szCs w:val="24"/>
        </w:rPr>
        <w:t>в) хранение на открытых охраняемых и неохраняемых стоянках;</w:t>
      </w:r>
      <w:r w:rsidRPr="00643FA3">
        <w:rPr>
          <w:rFonts w:ascii="Times New Roman" w:eastAsia="Times New Roman" w:hAnsi="Times New Roman" w:cs="Times New Roman"/>
          <w:color w:val="000000"/>
          <w:sz w:val="24"/>
          <w:szCs w:val="24"/>
        </w:rPr>
        <w:t>             </w:t>
      </w:r>
    </w:p>
    <w:p w14:paraId="4D99309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минимальное количество </w:t>
      </w:r>
      <w:proofErr w:type="spellStart"/>
      <w:r w:rsidRPr="00643FA3">
        <w:rPr>
          <w:rFonts w:ascii="Times New Roman" w:eastAsia="Times New Roman" w:hAnsi="Times New Roman" w:cs="Times New Roman"/>
          <w:color w:val="000000"/>
          <w:sz w:val="24"/>
          <w:szCs w:val="24"/>
        </w:rPr>
        <w:t>машино</w:t>
      </w:r>
      <w:proofErr w:type="spellEnd"/>
      <w:r w:rsidRPr="00643FA3">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 приведено в таблице 3.</w:t>
      </w:r>
    </w:p>
    <w:p w14:paraId="08E8E533"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9AD83AE" w14:textId="77777777" w:rsidR="002A3B91" w:rsidRPr="00643FA3" w:rsidRDefault="002A3B91" w:rsidP="002A3B91">
      <w:pPr>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Таблица 3</w:t>
      </w:r>
    </w:p>
    <w:p w14:paraId="40A1A638" w14:textId="77777777" w:rsidR="002A3B91" w:rsidRPr="00643FA3" w:rsidRDefault="002A3B91" w:rsidP="002A3B91">
      <w:pPr>
        <w:spacing w:after="0" w:line="240" w:lineRule="auto"/>
        <w:ind w:firstLine="55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Минимальное количество </w:t>
      </w:r>
      <w:proofErr w:type="spellStart"/>
      <w:r w:rsidRPr="00643FA3">
        <w:rPr>
          <w:rFonts w:ascii="Times New Roman" w:eastAsia="Times New Roman" w:hAnsi="Times New Roman" w:cs="Times New Roman"/>
          <w:color w:val="000000"/>
          <w:sz w:val="24"/>
          <w:szCs w:val="24"/>
        </w:rPr>
        <w:t>машино</w:t>
      </w:r>
      <w:proofErr w:type="spellEnd"/>
      <w:r w:rsidRPr="00643FA3">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w:t>
      </w:r>
    </w:p>
    <w:tbl>
      <w:tblPr>
        <w:tblW w:w="9639" w:type="dxa"/>
        <w:tblCellMar>
          <w:left w:w="0" w:type="dxa"/>
          <w:right w:w="0" w:type="dxa"/>
        </w:tblCellMar>
        <w:tblLook w:val="04A0" w:firstRow="1" w:lastRow="0" w:firstColumn="1" w:lastColumn="0" w:noHBand="0" w:noVBand="1"/>
      </w:tblPr>
      <w:tblGrid>
        <w:gridCol w:w="697"/>
        <w:gridCol w:w="5360"/>
        <w:gridCol w:w="1186"/>
        <w:gridCol w:w="2396"/>
      </w:tblGrid>
      <w:tr w:rsidR="002A3B91" w:rsidRPr="00643FA3" w14:paraId="4E61CA26" w14:textId="77777777" w:rsidTr="002A3B91">
        <w:trPr>
          <w:trHeight w:val="322"/>
          <w:tblHeader/>
        </w:trPr>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4727D6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w:t>
            </w:r>
          </w:p>
          <w:p w14:paraId="0742723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p>
        </w:tc>
        <w:tc>
          <w:tcPr>
            <w:tcW w:w="5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B24D451"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Вид использования</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EF1F89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Код вида</w:t>
            </w:r>
          </w:p>
        </w:tc>
        <w:tc>
          <w:tcPr>
            <w:tcW w:w="24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3D9EE6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Минимальное количество</w:t>
            </w:r>
          </w:p>
          <w:p w14:paraId="6A9AC41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w:t>
            </w:r>
          </w:p>
        </w:tc>
      </w:tr>
      <w:tr w:rsidR="002A3B91" w:rsidRPr="00643FA3" w14:paraId="067C059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894F032"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CF603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Растениеводство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AB04B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E06EB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E044FF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BF167F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EED29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B128E54" w14:textId="77777777" w:rsidR="002A3B91" w:rsidRPr="00643FA3" w:rsidRDefault="002A3B91" w:rsidP="00D163E1">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Выращивание зерновых и</w:t>
            </w:r>
            <w:r w:rsidR="00D163E1" w:rsidRPr="00643FA3">
              <w:rPr>
                <w:rFonts w:ascii="Times New Roman" w:eastAsia="Times New Roman" w:hAnsi="Times New Roman" w:cs="Times New Roman"/>
                <w:sz w:val="24"/>
                <w:szCs w:val="24"/>
              </w:rPr>
              <w:t xml:space="preserve"> иных </w:t>
            </w:r>
            <w:r w:rsidRPr="00643FA3">
              <w:rPr>
                <w:rFonts w:ascii="Times New Roman" w:eastAsia="Times New Roman" w:hAnsi="Times New Roman" w:cs="Times New Roman"/>
                <w:sz w:val="24"/>
                <w:szCs w:val="24"/>
              </w:rPr>
              <w:t>сельскохозяйственных культур</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EAF65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F87E6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11634B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D12895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2F130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F9BD4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Овощеводство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EDEF61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933A5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2D3172E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E63379B" w14:textId="77777777" w:rsidTr="002A3B91">
        <w:trPr>
          <w:trHeight w:val="132"/>
        </w:trPr>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2CDFD9" w14:textId="77777777" w:rsidR="002A3B91" w:rsidRPr="00643FA3" w:rsidRDefault="002A3B91" w:rsidP="002A3B91">
            <w:pPr>
              <w:spacing w:after="0" w:line="132" w:lineRule="atLeast"/>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94559B" w14:textId="77777777" w:rsidR="002A3B91" w:rsidRPr="00643FA3" w:rsidRDefault="002A3B91" w:rsidP="002A3B91">
            <w:pPr>
              <w:spacing w:after="0" w:line="132" w:lineRule="atLeast"/>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Животноводство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A509FB" w14:textId="77777777" w:rsidR="002A3B91" w:rsidRPr="00643FA3" w:rsidRDefault="002A3B91" w:rsidP="002A3B91">
            <w:pPr>
              <w:spacing w:after="0" w:line="132" w:lineRule="atLeast"/>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7CA09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229F330" w14:textId="77777777" w:rsidR="002A3B91" w:rsidRPr="00643FA3" w:rsidRDefault="002A3B91" w:rsidP="002A3B91">
            <w:pPr>
              <w:spacing w:after="0" w:line="132" w:lineRule="atLeast"/>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B8BA3C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59048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0E9AD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Скотоводство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C56D2A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DBC1C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EA503B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0FB82E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17A4A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1532F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Звероводство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51682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15770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583811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808177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DAB3D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30F3C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Птицеводство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03E7A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DA3EB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8A4DEE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497FBF5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78F80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CF656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Свиноводство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F710F5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66FD1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D0810F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F21E182"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DD3D0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7B4B7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Пчеловодство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0B4C8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84B72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5725B3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3E4F7A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D52F9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F74F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Рыбоводство</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87220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30CEB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677257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231A0A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FEC9E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9511F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Научное обеспечение сельского хозяйства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DE0EA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E5479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AF7DEF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2BDCBD6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EC9788"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7E2216" w14:textId="77777777" w:rsidR="002A3B91" w:rsidRPr="00643FA3" w:rsidRDefault="002A3B91" w:rsidP="00D163E1">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Хранение и переработка сельскохозяйственной продукции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EE6C1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B6E21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C0B62D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7A9126A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5C1C8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BFFCCD" w14:textId="77777777" w:rsidR="002A3B91" w:rsidRPr="00643FA3" w:rsidRDefault="002A3B91" w:rsidP="00D163E1">
            <w:pPr>
              <w:spacing w:after="0" w:line="240" w:lineRule="auto"/>
              <w:ind w:left="471" w:firstLine="9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личного подсобного хозяйства на полевых участках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522B6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58BE1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C81CC8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02917A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84779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EC81D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Питомники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3E18D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4B634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92D0BC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747B717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7E079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F6DB9E" w14:textId="77777777" w:rsidR="002A3B91" w:rsidRPr="00643FA3" w:rsidRDefault="002A3B91" w:rsidP="00D163E1">
            <w:pPr>
              <w:spacing w:after="0" w:line="240" w:lineRule="auto"/>
              <w:ind w:left="471" w:firstLine="9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сельскохозяйственного производства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53FE1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A485D7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536DAF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5F587E1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BE1CA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E5F2FAE" w14:textId="77777777" w:rsidR="002A3B91" w:rsidRPr="00643FA3" w:rsidRDefault="002A3B91" w:rsidP="00D163E1">
            <w:pPr>
              <w:spacing w:after="0" w:line="240" w:lineRule="auto"/>
              <w:ind w:left="471" w:firstLine="9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Для индивидуального жилищного строительства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B4F25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C1BC0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земельный участок</w:t>
            </w:r>
          </w:p>
        </w:tc>
      </w:tr>
      <w:tr w:rsidR="002A3B91" w:rsidRPr="00643FA3" w14:paraId="585A434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0EA0EE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E4A5F88" w14:textId="77777777" w:rsidR="002A3B91" w:rsidRPr="00643FA3" w:rsidRDefault="002A3B91" w:rsidP="00432A47">
            <w:pPr>
              <w:spacing w:after="0" w:line="240" w:lineRule="auto"/>
              <w:ind w:left="471" w:firstLine="9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Для ведения личного подсобного </w:t>
            </w:r>
            <w:proofErr w:type="gramStart"/>
            <w:r w:rsidRPr="00643FA3">
              <w:rPr>
                <w:rFonts w:ascii="Times New Roman" w:eastAsia="Times New Roman" w:hAnsi="Times New Roman" w:cs="Times New Roman"/>
                <w:sz w:val="24"/>
                <w:szCs w:val="24"/>
              </w:rPr>
              <w:t>хозяйства(</w:t>
            </w:r>
            <w:proofErr w:type="gramEnd"/>
            <w:r w:rsidRPr="00643FA3">
              <w:rPr>
                <w:rFonts w:ascii="Times New Roman" w:eastAsia="Times New Roman" w:hAnsi="Times New Roman" w:cs="Times New Roman"/>
                <w:sz w:val="24"/>
                <w:szCs w:val="24"/>
              </w:rPr>
              <w:t>приусадебный земельный участок)</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63F8CF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0EDDA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земельный участок</w:t>
            </w:r>
          </w:p>
        </w:tc>
      </w:tr>
      <w:tr w:rsidR="002A3B91" w:rsidRPr="00643FA3" w14:paraId="6115C22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9D4056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18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E0685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Блокированная жилая застройка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0F60E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04E6C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земельный участок</w:t>
            </w:r>
          </w:p>
        </w:tc>
      </w:tr>
      <w:tr w:rsidR="002A3B91" w:rsidRPr="00643FA3" w14:paraId="45245E0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C6EB1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C35109E"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Хранение автотранспорта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ACB59A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3A8CB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F34516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43F8945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37D23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8941A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Коммунальное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A7A4A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64EC2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FC5025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409CB2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5F661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0DD02D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Социальное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C37EB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BE1600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02D470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572E70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C27BB1"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10213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Бытовое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BD66A9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C3B3C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2DD5282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C6A97D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1565C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EEA7F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Здравоохранение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AF51D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E2FF5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tc>
      </w:tr>
      <w:tr w:rsidR="002A3B91" w:rsidRPr="00643FA3" w14:paraId="56DEC6D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4F771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983D04" w14:textId="77777777" w:rsidR="002A3B91" w:rsidRPr="00643FA3" w:rsidRDefault="002A3B91" w:rsidP="00432A47">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Амбулаторно-поликлиническое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699ADE"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671D5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20 единовременных посетителей</w:t>
            </w:r>
          </w:p>
        </w:tc>
      </w:tr>
      <w:tr w:rsidR="002A3B91" w:rsidRPr="00643FA3" w14:paraId="7A2B4F0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7EED37"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5F18EC"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Стационарное медицинское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4BC337"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8CF8A2"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объект</w:t>
            </w:r>
          </w:p>
        </w:tc>
      </w:tr>
      <w:tr w:rsidR="002A3B91" w:rsidRPr="00643FA3" w14:paraId="7E380F8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3496E"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A50044" w14:textId="77777777" w:rsidR="002A3B91" w:rsidRPr="00643FA3" w:rsidRDefault="002A3B91" w:rsidP="00432A47">
            <w:pPr>
              <w:shd w:val="clear" w:color="auto" w:fill="FFFFFF"/>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Дошкольное, начальное и среднее общее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07FB7B"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47822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5594EF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0FA9143"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7B9BE16"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BE2371" w14:textId="77777777" w:rsidR="002A3B91" w:rsidRPr="00643FA3" w:rsidRDefault="002A3B91" w:rsidP="00432A47">
            <w:pPr>
              <w:shd w:val="clear" w:color="auto" w:fill="FFFFFF"/>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Среднее и высшее профессиональное образование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8626A8A"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3.5.2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9DE45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E4E680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43F8384"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A3AFAE"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974EC0"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Культурное развитие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B4D97E"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08840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2BDBE6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F10612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A5149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1433E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Религиозное использование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173A1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1B9DA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297B023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268FF98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26AF977"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F1395A"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Общественное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31F37C"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56A1F4"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10 единовременных посетителей</w:t>
            </w:r>
          </w:p>
        </w:tc>
      </w:tr>
      <w:tr w:rsidR="002A3B91" w:rsidRPr="00643FA3" w14:paraId="07FD18F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64EC2F"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C5CB19"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научной деятельности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D0D5A05"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4346C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3FF661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4519806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B37893"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2565C2" w14:textId="77777777" w:rsidR="002A3B91" w:rsidRPr="00643FA3" w:rsidRDefault="002A3B91" w:rsidP="00432A47">
            <w:pPr>
              <w:shd w:val="clear" w:color="auto" w:fill="FFFFFF"/>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деятельности в области гидрометеорологии и смежных с ней областях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BDB2D2"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81F8F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D39951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F0DC9D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E5EC7B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211725" w14:textId="77777777" w:rsidR="002A3B91" w:rsidRPr="00643FA3" w:rsidRDefault="002A3B91" w:rsidP="00432A47">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81A19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1FD0D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09C163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796FB91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065432"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D8B006" w14:textId="77777777" w:rsidR="002A3B91" w:rsidRPr="00643FA3" w:rsidRDefault="002A3B91" w:rsidP="00432A47">
            <w:pPr>
              <w:shd w:val="clear" w:color="auto" w:fill="FFFFFF"/>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Амбулаторное ветеринарное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E58FF4"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3.10.1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D038D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721741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956CAC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1CE200"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35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1705D2"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Приюты для животных</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4731BE"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3.10.2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4C017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3E0277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3A7BEC1"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AE509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756AD4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Деловое управление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43A49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0DF61E"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10 единовременных посетителей</w:t>
            </w:r>
          </w:p>
        </w:tc>
      </w:tr>
      <w:tr w:rsidR="002A3B91" w:rsidRPr="00643FA3" w14:paraId="3E06E4F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4DD47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DDD293" w14:textId="77777777" w:rsidR="002A3B91" w:rsidRPr="00643FA3" w:rsidRDefault="002A3B91" w:rsidP="00432A47">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Объекты торговли (торговые центры, торгово-развлекательные центры (комплексы)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9E3FAF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208E7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100 кв. м. торговой площади</w:t>
            </w:r>
          </w:p>
        </w:tc>
      </w:tr>
      <w:tr w:rsidR="002A3B91" w:rsidRPr="00643FA3" w14:paraId="0BE2309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98AC13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23C4AE"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Рынки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3D35A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403DD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C90D90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774325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6FDFD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EBD93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Магазины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F7A70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CFB84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DDD222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1C073B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FBD382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213C7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Банковская и страховая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196F8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4.5</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D8872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2C4C4D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1AF1B41"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247792"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0BDD1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Общественное питание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2D153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393CDB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8481DE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E23A21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B5504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7D5681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Гостиничное обслуживание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07325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221FD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42C9A2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75DF83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80E1BD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4F6FA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Развлечения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7C5F3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5DCE9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1CB829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F4C98C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07CDD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6F861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Служебные гаражи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27919C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DE717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2B4707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6CB8F1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8E89B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46604A"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Объекты дорожного сервиса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E8C7C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460A4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404CA2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4943EA4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3D07D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61F26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proofErr w:type="spellStart"/>
            <w:r w:rsidRPr="00643FA3">
              <w:rPr>
                <w:rFonts w:ascii="Times New Roman" w:eastAsia="Times New Roman" w:hAnsi="Times New Roman" w:cs="Times New Roman"/>
                <w:sz w:val="24"/>
                <w:szCs w:val="24"/>
              </w:rPr>
              <w:t>Выставочно</w:t>
            </w:r>
            <w:proofErr w:type="spellEnd"/>
            <w:r w:rsidRPr="00643FA3">
              <w:rPr>
                <w:rFonts w:ascii="Times New Roman" w:eastAsia="Times New Roman" w:hAnsi="Times New Roman" w:cs="Times New Roman"/>
                <w:sz w:val="24"/>
                <w:szCs w:val="24"/>
              </w:rPr>
              <w:t>-ярмарочная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9D67EE"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A901B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DB44EE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64BBB0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808BE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782EC8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Отдых (рекреация)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B92DA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18DFA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3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-места на 1,0 га территории участка</w:t>
            </w:r>
          </w:p>
          <w:p w14:paraId="58497CF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7458FC36"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53480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FEDC6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F5A4D8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5D4CD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-место на 10 единовременных посетителей (включая зрителей) при их максимальном количестве</w:t>
            </w:r>
          </w:p>
        </w:tc>
      </w:tr>
      <w:tr w:rsidR="002A3B91" w:rsidRPr="00643FA3" w14:paraId="7F6650C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D0A16D"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CD852D"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Недропользование</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7ADA20"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0EE21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304EF8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установлению</w:t>
            </w:r>
          </w:p>
        </w:tc>
      </w:tr>
      <w:tr w:rsidR="002A3B91" w:rsidRPr="00643FA3" w14:paraId="2054D44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35E5B8"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50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5BA8E66"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Легкая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0F5AEA1"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C392C9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8701EA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9247790"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61231A"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8C7ED4"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Фармацевтическая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EA5186"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6.3.1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46589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3C1B40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24650EC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0BB571"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73C79A1"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Пищевая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12FD90"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96629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152110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C34D30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F45662"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A2DDFE"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Строительная промышленность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2B44CD"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6.6</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FB12B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F08B5D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32F0D88"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1903F75"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DF40C6"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Энергетика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C4BA89"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6.7</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34BBA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00F39F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7AD8ED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F27125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shd w:val="clear" w:color="auto" w:fill="FFFFFF"/>
              </w:rPr>
              <w:t>55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F7104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shd w:val="clear" w:color="auto" w:fill="FFFFFF"/>
              </w:rPr>
              <w:t>Связь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3980D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6.8</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E107F4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9F002F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4F0C43A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84DF69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FAF8C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Склад</w:t>
            </w:r>
          </w:p>
          <w:p w14:paraId="74276513" w14:textId="77777777" w:rsidR="002A3B91" w:rsidRPr="00643FA3" w:rsidRDefault="002A3B91" w:rsidP="002A3B91">
            <w:pPr>
              <w:spacing w:after="0" w:line="240" w:lineRule="auto"/>
              <w:ind w:firstLine="567"/>
              <w:jc w:val="center"/>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 редакции решения </w:t>
            </w:r>
            <w:r w:rsidRPr="00643FA3">
              <w:rPr>
                <w:rFonts w:ascii="Times New Roman" w:eastAsia="Times New Roman" w:hAnsi="Times New Roman" w:cs="Times New Roman"/>
                <w:color w:val="000000"/>
                <w:sz w:val="24"/>
                <w:szCs w:val="24"/>
              </w:rPr>
              <w:t>от</w:t>
            </w:r>
            <w:r w:rsidRPr="00643FA3">
              <w:rPr>
                <w:rFonts w:ascii="Times New Roman" w:eastAsia="Times New Roman" w:hAnsi="Times New Roman" w:cs="Times New Roman"/>
                <w:color w:val="0000FF"/>
                <w:sz w:val="24"/>
                <w:szCs w:val="24"/>
              </w:rPr>
              <w:t> </w:t>
            </w:r>
            <w:hyperlink r:id="rId4" w:tgtFrame="_blank" w:history="1">
              <w:r w:rsidRPr="00643FA3">
                <w:rPr>
                  <w:rFonts w:ascii="Times New Roman" w:eastAsia="Times New Roman" w:hAnsi="Times New Roman" w:cs="Times New Roman"/>
                  <w:color w:val="0000FF"/>
                  <w:sz w:val="24"/>
                  <w:szCs w:val="24"/>
                </w:rPr>
                <w:t>22.02.2022 №195</w:t>
              </w:r>
            </w:hyperlink>
            <w:r w:rsidRPr="00643FA3">
              <w:rPr>
                <w:rFonts w:ascii="Times New Roman" w:eastAsia="Times New Roman" w:hAnsi="Times New Roman" w:cs="Times New Roman"/>
                <w:sz w:val="24"/>
                <w:szCs w:val="24"/>
              </w:rPr>
              <w:t>)</w:t>
            </w:r>
          </w:p>
          <w:p w14:paraId="265D883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D4022D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6.9</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86538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C4004F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9F9924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8C9DD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90D73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Железнодорожный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9E229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9A1D61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20A0200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D2E205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6E3AB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CF2E6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Автомобильный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353BC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42366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82CE3D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3B5D76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9CD83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59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1FB1F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Водный транспорт</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FC01F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E520E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7A2BF72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13F0C15"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157FD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D5DA0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обороны и безопасности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1B369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8.0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F0ACB40"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C24222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7321FE7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ABF5A4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F6DE5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вооруженных сил</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EBC57D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8.1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82C1C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3550ADA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1FB7436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A2CC4B1"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82BF00" w14:textId="77777777" w:rsidR="002A3B91" w:rsidRPr="00643FA3" w:rsidRDefault="002A3B91" w:rsidP="00432A47">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Деятельность по особой охране и изучению природы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CE630D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9.0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ECEA7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CEBDE2E"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14DC21A"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A2C00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63</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AEC4E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Охрана природных территорий</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5C4E0B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9.1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EE47B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C4229E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AE7327C"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1C5B1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64</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DDEDCD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Резервные леса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9CBF8F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10.4</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11A8D6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2B0277A"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676EF08B"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2889D9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65</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133CFE"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Водные объекты</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317B58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9B493D"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6355A38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23F41509"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0EEC6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66</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90C29A"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Общее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865FD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17A96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11CA9648"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установлению</w:t>
            </w:r>
          </w:p>
        </w:tc>
      </w:tr>
      <w:tr w:rsidR="002A3B91" w:rsidRPr="00643FA3" w14:paraId="3ABEC66E"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D7BBA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67</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47F202" w14:textId="77777777" w:rsidR="002A3B91" w:rsidRPr="00643FA3" w:rsidRDefault="002A3B91" w:rsidP="00432A47">
            <w:pPr>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Специальное пользование водными объектами</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1BEA8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001E0B"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C8D7B44"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3C156D7F"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CF44E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68</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93FF3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Гидротехнические сооружения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5B2563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11.3</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A169A6"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5C5ECE19"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21C5A5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1687DE" w14:textId="77777777" w:rsidR="002A3B91" w:rsidRPr="00643FA3" w:rsidRDefault="002A3B91" w:rsidP="002A3B91">
            <w:pPr>
              <w:shd w:val="clear" w:color="auto" w:fill="FFFFFF"/>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69</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670441" w14:textId="77777777" w:rsidR="002A3B91" w:rsidRPr="00643FA3" w:rsidRDefault="002A3B91" w:rsidP="00432A47">
            <w:pPr>
              <w:shd w:val="clear" w:color="auto" w:fill="FFFFFF"/>
              <w:spacing w:after="0" w:line="240" w:lineRule="auto"/>
              <w:ind w:left="613" w:hanging="46"/>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Земельные участки (территории) общего пользования</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1AD25A" w14:textId="77777777" w:rsidR="002A3B91" w:rsidRPr="00643FA3" w:rsidRDefault="002A3B91" w:rsidP="002A3B91">
            <w:pPr>
              <w:shd w:val="clear" w:color="auto" w:fill="FFFFFF"/>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12.0</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304D55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2B79FE4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70F7D2DD"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C3453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70</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4398B1"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Ритуальная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4587E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12.1</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47AAAD1"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10 </w:t>
            </w:r>
            <w:proofErr w:type="spellStart"/>
            <w:r w:rsidRPr="00643FA3">
              <w:rPr>
                <w:rFonts w:ascii="Times New Roman" w:eastAsia="Times New Roman" w:hAnsi="Times New Roman" w:cs="Times New Roman"/>
                <w:sz w:val="24"/>
                <w:szCs w:val="24"/>
              </w:rPr>
              <w:t>машино</w:t>
            </w:r>
            <w:proofErr w:type="spellEnd"/>
            <w:r w:rsidRPr="00643FA3">
              <w:rPr>
                <w:rFonts w:ascii="Times New Roman" w:eastAsia="Times New Roman" w:hAnsi="Times New Roman" w:cs="Times New Roman"/>
                <w:sz w:val="24"/>
                <w:szCs w:val="24"/>
              </w:rPr>
              <w:t>-мест на 1,0 га территории участка</w:t>
            </w:r>
          </w:p>
        </w:tc>
      </w:tr>
      <w:tr w:rsidR="002A3B91" w:rsidRPr="00643FA3" w14:paraId="4BE03082"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E61584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71</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85711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Специальная деятельность</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5506795"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A28C02"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4EE1EA23"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r w:rsidR="002A3B91" w:rsidRPr="00643FA3" w14:paraId="03678DC7" w14:textId="77777777" w:rsidTr="002A3B91">
        <w:tc>
          <w:tcPr>
            <w:tcW w:w="7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B1C55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72</w:t>
            </w:r>
          </w:p>
        </w:tc>
        <w:tc>
          <w:tcPr>
            <w:tcW w:w="55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ED6E5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садоводства</w:t>
            </w:r>
          </w:p>
        </w:tc>
        <w:tc>
          <w:tcPr>
            <w:tcW w:w="9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AE7BEF"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13.2</w:t>
            </w:r>
          </w:p>
        </w:tc>
        <w:tc>
          <w:tcPr>
            <w:tcW w:w="240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D55D7C"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Не подлежит</w:t>
            </w:r>
          </w:p>
          <w:p w14:paraId="037039D7" w14:textId="77777777" w:rsidR="002A3B91" w:rsidRPr="00643FA3" w:rsidRDefault="002A3B91" w:rsidP="002A3B91">
            <w:pPr>
              <w:spacing w:after="0" w:line="240" w:lineRule="auto"/>
              <w:ind w:firstLine="1"/>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установлению</w:t>
            </w:r>
          </w:p>
        </w:tc>
      </w:tr>
    </w:tbl>
    <w:p w14:paraId="36B6C643" w14:textId="77777777" w:rsidR="002A3B91" w:rsidRPr="00643FA3" w:rsidRDefault="002A3B91" w:rsidP="002A3B91">
      <w:pPr>
        <w:spacing w:after="0" w:line="240" w:lineRule="auto"/>
        <w:ind w:firstLine="55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В случае совмещения на земельном участке двух и более видов использования минимальное количество </w:t>
      </w:r>
      <w:proofErr w:type="spellStart"/>
      <w:r w:rsidRPr="00643FA3">
        <w:rPr>
          <w:rFonts w:ascii="Times New Roman" w:eastAsia="Times New Roman" w:hAnsi="Times New Roman" w:cs="Times New Roman"/>
          <w:color w:val="000000"/>
          <w:sz w:val="24"/>
          <w:szCs w:val="24"/>
        </w:rPr>
        <w:t>машино</w:t>
      </w:r>
      <w:proofErr w:type="spellEnd"/>
      <w:r w:rsidRPr="00643FA3">
        <w:rPr>
          <w:rFonts w:ascii="Times New Roman" w:eastAsia="Times New Roman" w:hAnsi="Times New Roman" w:cs="Times New Roman"/>
          <w:color w:val="000000"/>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             </w:t>
      </w:r>
    </w:p>
    <w:p w14:paraId="1CE0D04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4).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w:t>
      </w:r>
      <w:proofErr w:type="gramStart"/>
      <w:r w:rsidRPr="00643FA3">
        <w:rPr>
          <w:rFonts w:ascii="Times New Roman" w:eastAsia="Times New Roman" w:hAnsi="Times New Roman" w:cs="Times New Roman"/>
          <w:color w:val="000000"/>
          <w:sz w:val="24"/>
          <w:szCs w:val="24"/>
        </w:rPr>
        <w:t>мягкие..</w:t>
      </w:r>
      <w:proofErr w:type="gramEnd"/>
    </w:p>
    <w:p w14:paraId="77A4239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EF731B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Глава </w:t>
      </w:r>
      <w:r w:rsidRPr="00643FA3">
        <w:rPr>
          <w:rFonts w:ascii="Times New Roman" w:eastAsia="Times New Roman" w:hAnsi="Times New Roman" w:cs="Times New Roman"/>
          <w:b/>
          <w:bCs/>
          <w:caps/>
          <w:color w:val="000000"/>
          <w:sz w:val="24"/>
          <w:szCs w:val="24"/>
        </w:rPr>
        <w:t>8</w:t>
      </w:r>
      <w:r w:rsidRPr="00643FA3">
        <w:rPr>
          <w:rFonts w:ascii="Times New Roman" w:eastAsia="Times New Roman" w:hAnsi="Times New Roman" w:cs="Times New Roman"/>
          <w:b/>
          <w:bCs/>
          <w:color w:val="000000"/>
          <w:sz w:val="24"/>
          <w:szCs w:val="24"/>
        </w:rPr>
        <w:t>.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14:paraId="1C3B716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aps/>
          <w:color w:val="000000"/>
          <w:sz w:val="24"/>
          <w:szCs w:val="24"/>
        </w:rPr>
        <w:t> </w:t>
      </w:r>
    </w:p>
    <w:p w14:paraId="2F7B601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19. </w:t>
      </w:r>
      <w:r w:rsidRPr="00643FA3">
        <w:rPr>
          <w:rFonts w:ascii="Times New Roman" w:eastAsia="Times New Roman" w:hAnsi="Times New Roman" w:cs="Times New Roman"/>
          <w:b/>
          <w:bCs/>
          <w:i/>
          <w:iCs/>
          <w:color w:val="000000"/>
          <w:sz w:val="24"/>
          <w:szCs w:val="24"/>
        </w:rPr>
        <w:t>Жилые зоны</w:t>
      </w:r>
    </w:p>
    <w:p w14:paraId="2B22A8CD" w14:textId="77777777" w:rsidR="002A3B91" w:rsidRPr="00643FA3" w:rsidRDefault="002A3B91" w:rsidP="002A3B91">
      <w:pPr>
        <w:shd w:val="clear" w:color="auto" w:fill="FFFFFF"/>
        <w:spacing w:after="0" w:line="240" w:lineRule="auto"/>
        <w:ind w:firstLine="709"/>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aps/>
          <w:color w:val="000000"/>
          <w:sz w:val="24"/>
          <w:szCs w:val="24"/>
        </w:rPr>
        <w:t> </w:t>
      </w:r>
    </w:p>
    <w:p w14:paraId="6BB294C4" w14:textId="77777777" w:rsidR="00B76351" w:rsidRPr="00643FA3" w:rsidRDefault="00B76351" w:rsidP="00B76351">
      <w:pPr>
        <w:ind w:left="90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Ж-1. ЗОНА ЗАСТРОЙКИ ИНДИВИДУАЛЬНЫМИ ЖИЛЫМИ ДОМАМИ</w:t>
      </w:r>
    </w:p>
    <w:p w14:paraId="3D020A4E" w14:textId="77777777" w:rsidR="00B76351" w:rsidRPr="00643FA3" w:rsidRDefault="00B76351" w:rsidP="00B76351">
      <w:pPr>
        <w:ind w:firstLine="851"/>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отдельно стоящих индивидуальных и блокированных жилых зданий с минимальным набором услуг для населения местного значения.</w:t>
      </w:r>
    </w:p>
    <w:p w14:paraId="125229C8" w14:textId="77777777" w:rsidR="00B76351" w:rsidRPr="00643FA3" w:rsidRDefault="00B76351" w:rsidP="00B76351">
      <w:pPr>
        <w:shd w:val="clear" w:color="auto" w:fill="FFFFFF"/>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5199028" w14:textId="77777777" w:rsidR="00B76351" w:rsidRPr="00643FA3" w:rsidRDefault="00B76351" w:rsidP="00B76351">
      <w:pPr>
        <w:shd w:val="clear" w:color="auto" w:fill="FFFFFF"/>
        <w:ind w:left="1080" w:right="1064"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70BC38B4" w14:textId="77777777" w:rsidR="00B76351" w:rsidRPr="00643FA3" w:rsidRDefault="00B76351" w:rsidP="00B76351">
      <w:pPr>
        <w:shd w:val="clear" w:color="auto" w:fill="FFFFFF"/>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 </w:t>
      </w:r>
    </w:p>
    <w:tbl>
      <w:tblPr>
        <w:tblW w:w="10120" w:type="dxa"/>
        <w:tblCellMar>
          <w:left w:w="0" w:type="dxa"/>
          <w:right w:w="0" w:type="dxa"/>
        </w:tblCellMar>
        <w:tblLook w:val="04A0" w:firstRow="1" w:lastRow="0" w:firstColumn="1" w:lastColumn="0" w:noHBand="0" w:noVBand="1"/>
      </w:tblPr>
      <w:tblGrid>
        <w:gridCol w:w="1189"/>
        <w:gridCol w:w="7316"/>
        <w:gridCol w:w="1615"/>
      </w:tblGrid>
      <w:tr w:rsidR="00B76351" w:rsidRPr="00643FA3" w14:paraId="5E5A412C" w14:textId="77777777" w:rsidTr="002210C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7FD83A10"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w:t>
            </w:r>
          </w:p>
          <w:p w14:paraId="25386E93"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0F6D380"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использования</w:t>
            </w:r>
          </w:p>
        </w:tc>
        <w:tc>
          <w:tcPr>
            <w:tcW w:w="16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1C7DAA"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w:t>
            </w:r>
          </w:p>
          <w:p w14:paraId="180DA406"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вида</w:t>
            </w:r>
          </w:p>
        </w:tc>
      </w:tr>
      <w:tr w:rsidR="00B76351" w:rsidRPr="00643FA3" w14:paraId="2F20896D"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7832603"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D562E57"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Основные виды разрешенного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E3C6CA3"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1AC1717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E44D6C5"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EFF194"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Для индивидуального жилищного строительства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D135C1B"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2.1</w:t>
            </w:r>
          </w:p>
        </w:tc>
      </w:tr>
      <w:tr w:rsidR="00B76351" w:rsidRPr="00643FA3" w14:paraId="5097CB7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A2BDF18"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01A59E9"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Блокированная жилая застройка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DF81058"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2.3</w:t>
            </w:r>
          </w:p>
        </w:tc>
      </w:tr>
      <w:tr w:rsidR="00B76351" w:rsidRPr="00643FA3" w14:paraId="134D9263"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A66A492"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EC46248"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Для ведения личного подсобного </w:t>
            </w:r>
            <w:proofErr w:type="gramStart"/>
            <w:r w:rsidRPr="00643FA3">
              <w:rPr>
                <w:rFonts w:ascii="Times New Roman" w:eastAsia="Times New Roman" w:hAnsi="Times New Roman" w:cs="Times New Roman"/>
                <w:color w:val="000000"/>
                <w:sz w:val="24"/>
                <w:szCs w:val="24"/>
              </w:rPr>
              <w:t>хозяйства(</w:t>
            </w:r>
            <w:proofErr w:type="gramEnd"/>
            <w:r w:rsidRPr="00643FA3">
              <w:rPr>
                <w:rFonts w:ascii="Times New Roman" w:eastAsia="Times New Roman" w:hAnsi="Times New Roman" w:cs="Times New Roman"/>
                <w:color w:val="000000"/>
                <w:sz w:val="24"/>
                <w:szCs w:val="24"/>
              </w:rPr>
              <w:t>приусадебный</w:t>
            </w:r>
          </w:p>
          <w:p w14:paraId="4EFB5DEA"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земельный участок)</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4EBA4B" w14:textId="77777777" w:rsidR="00B76351" w:rsidRPr="00643FA3" w:rsidRDefault="00B76351" w:rsidP="002210C7">
            <w:pPr>
              <w:ind w:firstLine="1"/>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2.2</w:t>
            </w:r>
          </w:p>
        </w:tc>
      </w:tr>
      <w:tr w:rsidR="00B76351" w:rsidRPr="00643FA3" w14:paraId="07244ADB"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1F589DA"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B63846"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Хранение автотранспорта</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099CB97" w14:textId="77777777" w:rsidR="00B76351" w:rsidRPr="00643FA3" w:rsidRDefault="00B76351" w:rsidP="002210C7">
            <w:pPr>
              <w:ind w:firstLine="1"/>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2.7.1</w:t>
            </w:r>
          </w:p>
        </w:tc>
      </w:tr>
      <w:tr w:rsidR="00B76351" w:rsidRPr="00643FA3" w14:paraId="353EAE8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165875B9"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AA8FC98"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Условно разрешенные виды 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EF2A83"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647CCD12"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0B9F05E"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8472E00"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Социальное обслуживание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DBC8667"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w:t>
            </w:r>
          </w:p>
        </w:tc>
      </w:tr>
      <w:tr w:rsidR="00B76351" w:rsidRPr="00643FA3" w14:paraId="175C14D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2D41976"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DE18940"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Религиозное использование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05B3DBC"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3.7</w:t>
            </w:r>
          </w:p>
        </w:tc>
      </w:tr>
      <w:tr w:rsidR="00B76351" w:rsidRPr="00643FA3" w14:paraId="70E694C0"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429830C8"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9436BB"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Магазины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04881D"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4.4</w:t>
            </w:r>
          </w:p>
        </w:tc>
      </w:tr>
      <w:tr w:rsidR="00B76351" w:rsidRPr="00643FA3" w14:paraId="0DDC4871"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8E5903F"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9DB9C85"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Связь (*)</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910A023"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6.8</w:t>
            </w:r>
          </w:p>
        </w:tc>
      </w:tr>
      <w:tr w:rsidR="00B76351" w:rsidRPr="00643FA3" w14:paraId="351E470F"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6D3D5EA"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C25B0F"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Коммунальное обслуживание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62C1B41"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w:t>
            </w:r>
          </w:p>
        </w:tc>
      </w:tr>
      <w:tr w:rsidR="00B76351" w:rsidRPr="00643FA3" w14:paraId="489E1FCB"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598D7FF"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A351C4"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Образование и просвещение</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8496E9"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3.5</w:t>
            </w:r>
          </w:p>
        </w:tc>
      </w:tr>
      <w:tr w:rsidR="00B76351" w:rsidRPr="00643FA3" w14:paraId="689463E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5367C98"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656C8DB"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Вспомогательные виды разрешенного</w:t>
            </w:r>
          </w:p>
          <w:p w14:paraId="0A645A4B"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использования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6E8B5D4"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0AD51B6C"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1FC95F40"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B57D4EC"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Отдых (рекреация)</w:t>
            </w:r>
          </w:p>
        </w:tc>
        <w:tc>
          <w:tcPr>
            <w:tcW w:w="16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3901DD4"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5.0</w:t>
            </w:r>
          </w:p>
        </w:tc>
      </w:tr>
    </w:tbl>
    <w:p w14:paraId="2C89A3B3"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759DCF9"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0D7F1939"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FF74E3C"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D814C48"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45842FE" w14:textId="77777777" w:rsidR="00B76351" w:rsidRPr="00643FA3" w:rsidRDefault="00B76351" w:rsidP="00B76351">
      <w:pPr>
        <w:ind w:firstLine="54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0EE622" w14:textId="77777777" w:rsidR="00B76351" w:rsidRPr="00643FA3" w:rsidRDefault="00B76351" w:rsidP="00B76351">
      <w:pPr>
        <w:ind w:left="900" w:hanging="36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2B9F9AB7"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ширина вдоль фронта улицы – 10 м., для хранения автотранспорта – 3м.</w:t>
      </w:r>
    </w:p>
    <w:p w14:paraId="24FF3BB1"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200 кв. м., 20кв.м. – для хранения автотранспорта;</w:t>
      </w:r>
    </w:p>
    <w:p w14:paraId="6EA1CDA4"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 максимальная площадь земельного участка - 3 000 </w:t>
      </w:r>
      <w:proofErr w:type="spellStart"/>
      <w:r w:rsidRPr="00643FA3">
        <w:rPr>
          <w:rFonts w:ascii="Times New Roman" w:eastAsia="Times New Roman" w:hAnsi="Times New Roman" w:cs="Times New Roman"/>
          <w:color w:val="000000"/>
          <w:sz w:val="24"/>
          <w:szCs w:val="24"/>
        </w:rPr>
        <w:t>кв.м</w:t>
      </w:r>
      <w:proofErr w:type="spellEnd"/>
      <w:r w:rsidRPr="00643FA3">
        <w:rPr>
          <w:rFonts w:ascii="Times New Roman" w:eastAsia="Times New Roman" w:hAnsi="Times New Roman" w:cs="Times New Roman"/>
          <w:color w:val="000000"/>
          <w:sz w:val="24"/>
          <w:szCs w:val="24"/>
        </w:rPr>
        <w:t>.</w:t>
      </w:r>
    </w:p>
    <w:p w14:paraId="505AEC56"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примыкании – 0 м.), для хранения автотранспорта – 0 </w:t>
      </w:r>
      <w:proofErr w:type="gramStart"/>
      <w:r w:rsidRPr="00643FA3">
        <w:rPr>
          <w:rFonts w:ascii="Times New Roman" w:eastAsia="Times New Roman" w:hAnsi="Times New Roman" w:cs="Times New Roman"/>
          <w:color w:val="000000"/>
          <w:sz w:val="24"/>
          <w:szCs w:val="24"/>
        </w:rPr>
        <w:t>м..</w:t>
      </w:r>
      <w:proofErr w:type="gramEnd"/>
    </w:p>
    <w:p w14:paraId="4B297E7A"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предельная высота зданий, строений, сооружений – 12 м.</w:t>
      </w:r>
    </w:p>
    <w:p w14:paraId="11E5E2FE"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3B41E77E" w14:textId="77777777" w:rsidR="00B76351" w:rsidRPr="00643FA3" w:rsidRDefault="00B76351" w:rsidP="00B76351">
      <w:pPr>
        <w:ind w:left="540"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A5A8F9B" w14:textId="77777777" w:rsidR="00B76351" w:rsidRPr="00643FA3" w:rsidRDefault="00B76351" w:rsidP="00B76351">
      <w:pPr>
        <w:shd w:val="clear" w:color="auto" w:fill="FFFFFF"/>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Ж-2. ЗОНА ЗАСТРОЙКИ МАЛОЭТАЖНЫМИ (МНОГОКВАРТИРНЫМИ) ЖИЛЫМИ ДОМАМИ</w:t>
      </w:r>
    </w:p>
    <w:p w14:paraId="2F442E69" w14:textId="77777777" w:rsidR="00B76351" w:rsidRPr="00643FA3" w:rsidRDefault="00B76351" w:rsidP="00B76351">
      <w:pPr>
        <w:shd w:val="clear" w:color="auto" w:fill="FFFFFF"/>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5B54AB5" w14:textId="77777777" w:rsidR="00B76351" w:rsidRPr="00643FA3" w:rsidRDefault="00B76351" w:rsidP="00B76351">
      <w:pPr>
        <w:shd w:val="clear" w:color="auto" w:fill="FFFFFF"/>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жилых районов, микрорайонов и кварталов из многоквартирных малоэтажных жилых зданий с минимальным набором услуг для населения местного значения.</w:t>
      </w:r>
    </w:p>
    <w:p w14:paraId="76FFF66A" w14:textId="77777777" w:rsidR="00B76351" w:rsidRPr="00643FA3" w:rsidRDefault="00B76351" w:rsidP="00B76351">
      <w:pPr>
        <w:shd w:val="clear" w:color="auto" w:fill="FFFFFF"/>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49D3997" w14:textId="77777777" w:rsidR="00B76351" w:rsidRPr="00643FA3" w:rsidRDefault="00B76351" w:rsidP="00B76351">
      <w:pPr>
        <w:shd w:val="clear" w:color="auto" w:fill="FFFFFF"/>
        <w:ind w:left="1080" w:right="1064"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2EB74414" w14:textId="77777777" w:rsidR="00B76351" w:rsidRPr="00643FA3" w:rsidRDefault="00B76351" w:rsidP="00B76351">
      <w:pPr>
        <w:shd w:val="clear" w:color="auto" w:fill="FFFFFF"/>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B76351" w:rsidRPr="00643FA3" w14:paraId="2D9CEB59" w14:textId="77777777" w:rsidTr="002210C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7BB6E29"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w:t>
            </w:r>
          </w:p>
          <w:p w14:paraId="7C7DEBE3"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5CF713C"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237B164" w14:textId="77777777" w:rsidR="00B76351" w:rsidRPr="00643FA3" w:rsidRDefault="00B76351" w:rsidP="002210C7">
            <w:pPr>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вида</w:t>
            </w:r>
          </w:p>
        </w:tc>
      </w:tr>
      <w:tr w:rsidR="00B76351" w:rsidRPr="00643FA3" w14:paraId="0E056C3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7FD7AA4"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56D718"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88694C0"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1E6D28EA"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114FAA9"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E0CADC"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Малоэтажная многоквартирная жилая застройка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6D32CDE"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2.1.1</w:t>
            </w:r>
          </w:p>
        </w:tc>
      </w:tr>
      <w:tr w:rsidR="00B76351" w:rsidRPr="00643FA3" w14:paraId="60C75461" w14:textId="77777777" w:rsidTr="002210C7">
        <w:trPr>
          <w:trHeight w:val="310"/>
        </w:trPr>
        <w:tc>
          <w:tcPr>
            <w:tcW w:w="1189" w:type="dxa"/>
            <w:tcBorders>
              <w:left w:val="single" w:sz="6" w:space="0" w:color="000000"/>
              <w:bottom w:val="single" w:sz="6" w:space="0" w:color="000000"/>
            </w:tcBorders>
            <w:tcMar>
              <w:top w:w="55" w:type="dxa"/>
              <w:left w:w="55" w:type="dxa"/>
              <w:bottom w:w="55" w:type="dxa"/>
              <w:right w:w="55" w:type="dxa"/>
            </w:tcMar>
          </w:tcPr>
          <w:p w14:paraId="5CC75639"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tcPr>
          <w:p w14:paraId="6643B1E8"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Магазины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tcPr>
          <w:p w14:paraId="4E0CEC05"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4.4</w:t>
            </w:r>
          </w:p>
        </w:tc>
      </w:tr>
      <w:tr w:rsidR="00B76351" w:rsidRPr="00643FA3" w14:paraId="2ED9879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9FD01E6"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A3ECDA3"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Условно разрешенные виды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663D46F"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7CEA2084"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A333020"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CA2307"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Социальное обслуживание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DAE907F"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w:t>
            </w:r>
          </w:p>
        </w:tc>
      </w:tr>
      <w:tr w:rsidR="00B76351" w:rsidRPr="00643FA3" w14:paraId="67C516B6"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CEE53A0"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0AFBB7"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Религиозное использование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67661C"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3.7</w:t>
            </w:r>
          </w:p>
        </w:tc>
      </w:tr>
      <w:tr w:rsidR="00B76351" w:rsidRPr="00643FA3" w14:paraId="0BF0BBEA"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F053C75"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6ECFD0A"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Связь (*)</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CB44CBC"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6.8</w:t>
            </w:r>
          </w:p>
        </w:tc>
      </w:tr>
      <w:tr w:rsidR="00B76351" w:rsidRPr="00643FA3" w14:paraId="37062935"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D65BDE6"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32FBBE"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Коммунальное обслуживание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F08409"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w:t>
            </w:r>
          </w:p>
        </w:tc>
      </w:tr>
      <w:tr w:rsidR="00B76351" w:rsidRPr="00643FA3" w14:paraId="512E25E4"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267AB3A"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E2082CC"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Образование и просвещение</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046A4D4"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3.5</w:t>
            </w:r>
          </w:p>
        </w:tc>
      </w:tr>
      <w:tr w:rsidR="00B76351" w:rsidRPr="00643FA3" w14:paraId="53B065A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7270839A"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1759ABD"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Вспомогательные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BE1ECC"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B76351" w:rsidRPr="00643FA3" w14:paraId="39F5DD89"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138A716"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56ED4A7"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Обслуживание жилой застройки</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7E0E674"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2.7</w:t>
            </w:r>
          </w:p>
        </w:tc>
      </w:tr>
      <w:tr w:rsidR="00B76351" w:rsidRPr="00643FA3" w14:paraId="5D1DC4EC"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840B21A"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FD6769"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Хранение автотранспорта</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8750A6D"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2.7.1</w:t>
            </w:r>
          </w:p>
        </w:tc>
      </w:tr>
      <w:tr w:rsidR="00B76351" w:rsidRPr="00643FA3" w14:paraId="3803DC97" w14:textId="77777777" w:rsidTr="002210C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5A187CF5" w14:textId="77777777" w:rsidR="00B76351" w:rsidRPr="00643FA3" w:rsidRDefault="00B76351" w:rsidP="002210C7">
            <w:pPr>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87E9A11" w14:textId="77777777" w:rsidR="00B76351" w:rsidRPr="00643FA3" w:rsidRDefault="00B76351" w:rsidP="002210C7">
            <w:pPr>
              <w:ind w:left="87"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Отдых (рекреация)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E980ED" w14:textId="77777777" w:rsidR="00B76351" w:rsidRPr="00643FA3" w:rsidRDefault="00B76351" w:rsidP="002210C7">
            <w:pPr>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5.0</w:t>
            </w:r>
          </w:p>
        </w:tc>
      </w:tr>
    </w:tbl>
    <w:p w14:paraId="07325431"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0D48C48"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65166DA3"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878EAFF"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1DBF7E0" w14:textId="77777777" w:rsidR="00B76351" w:rsidRPr="00643FA3" w:rsidRDefault="00B76351" w:rsidP="00B76351">
      <w:pPr>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EC131E7" w14:textId="77777777" w:rsidR="00B76351" w:rsidRPr="00643FA3" w:rsidRDefault="00B76351" w:rsidP="00B76351">
      <w:pPr>
        <w:ind w:firstLine="54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4A4497A"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1) предельные (минимальные и (или) максимальные) размеры земельных участков, в том числе их площадь</w:t>
      </w:r>
    </w:p>
    <w:p w14:paraId="6DA3B000"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 минимальная ширина вдоль фронта улицы – 10 м.</w:t>
      </w:r>
    </w:p>
    <w:p w14:paraId="3BA3D24E"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200 кв. м.</w:t>
      </w:r>
    </w:p>
    <w:p w14:paraId="16C7E02B"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- 3000 кв.</w:t>
      </w:r>
    </w:p>
    <w:p w14:paraId="0CEF7F55"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AF48BB6"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предельная высота зданий, строений, сооружений – 12 м.</w:t>
      </w:r>
    </w:p>
    <w:p w14:paraId="72A0A8EB" w14:textId="77777777" w:rsidR="00B76351" w:rsidRPr="00643FA3" w:rsidRDefault="00B76351" w:rsidP="00B76351">
      <w:pPr>
        <w:ind w:firstLine="514"/>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p w14:paraId="187D3D7A" w14:textId="77777777" w:rsidR="002A3B91" w:rsidRPr="00643FA3" w:rsidRDefault="00B76351" w:rsidP="00B7635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осуществляется в порядке, установленном Правительством Российской Федерации</w:t>
      </w:r>
      <w:r w:rsidR="002A3B91" w:rsidRPr="00643FA3">
        <w:rPr>
          <w:rFonts w:ascii="Times New Roman" w:eastAsia="Times New Roman" w:hAnsi="Times New Roman" w:cs="Times New Roman"/>
          <w:color w:val="000000"/>
          <w:sz w:val="24"/>
          <w:szCs w:val="24"/>
        </w:rPr>
        <w:t> </w:t>
      </w:r>
    </w:p>
    <w:p w14:paraId="17AC3FC6"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617493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20. Зоны сельскохозяйственного использования</w:t>
      </w:r>
    </w:p>
    <w:p w14:paraId="0660F5B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0BE1C94"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СХ-1. ЗОНА СЕЛЬСКОХОЗЯЙСТВЕННЫХ УГОДИЙ</w:t>
      </w:r>
    </w:p>
    <w:p w14:paraId="285B4A16"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 </w:t>
      </w:r>
    </w:p>
    <w:p w14:paraId="5135EC2F"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территорий сельскохозяйственных угодий на территории поселения.</w:t>
      </w:r>
    </w:p>
    <w:p w14:paraId="1CB297C6"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В отношении сельскохозяйственных угодий в составе земель сельскохозяйственного назначения градостроительный регламент не устанавливается. Для территорий, не относящихся к землям сельскохозяйственного назначения </w:t>
      </w:r>
      <w:proofErr w:type="gramStart"/>
      <w:r w:rsidRPr="00643FA3">
        <w:rPr>
          <w:rFonts w:ascii="Times New Roman" w:eastAsia="Times New Roman" w:hAnsi="Times New Roman" w:cs="Times New Roman"/>
          <w:color w:val="000000"/>
          <w:sz w:val="24"/>
          <w:szCs w:val="24"/>
        </w:rPr>
        <w:t>в пределах территориальной зоны</w:t>
      </w:r>
      <w:proofErr w:type="gramEnd"/>
      <w:r w:rsidRPr="00643FA3">
        <w:rPr>
          <w:rFonts w:ascii="Times New Roman" w:eastAsia="Times New Roman" w:hAnsi="Times New Roman" w:cs="Times New Roman"/>
          <w:color w:val="000000"/>
          <w:sz w:val="24"/>
          <w:szCs w:val="24"/>
        </w:rPr>
        <w:t xml:space="preserve"> устанавливается следующие виды разрешенного использования и градостроительные регламенты:</w:t>
      </w:r>
    </w:p>
    <w:p w14:paraId="0A755276"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1E92FF0"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79E0F76E"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1188"/>
        <w:gridCol w:w="6797"/>
        <w:gridCol w:w="1354"/>
      </w:tblGrid>
      <w:tr w:rsidR="002A3B91" w:rsidRPr="00643FA3" w14:paraId="60883474"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68130B8"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6536E320"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5B42C21"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Наименование вида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0D97D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Код вида</w:t>
            </w:r>
          </w:p>
        </w:tc>
      </w:tr>
      <w:tr w:rsidR="002A3B91" w:rsidRPr="00643FA3" w14:paraId="31E7008E"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64513C73"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6915"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8900B7"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Основные виды разрешенного использования</w:t>
            </w:r>
          </w:p>
        </w:tc>
        <w:tc>
          <w:tcPr>
            <w:tcW w:w="136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ED2666"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393AF0C7"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60D17D7"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5834D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Растениеводство.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EF527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w:t>
            </w:r>
          </w:p>
        </w:tc>
      </w:tr>
      <w:tr w:rsidR="002A3B91" w:rsidRPr="00643FA3" w14:paraId="09FE1832"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533C475"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047EE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Животноводство.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84C81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1.7</w:t>
            </w:r>
          </w:p>
        </w:tc>
      </w:tr>
      <w:tr w:rsidR="002A3B91" w:rsidRPr="00643FA3" w14:paraId="43CC063C"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F2DBDA"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E9220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садоводства.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CBF6E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13.2</w:t>
            </w:r>
          </w:p>
        </w:tc>
      </w:tr>
      <w:tr w:rsidR="002A3B91" w:rsidRPr="00643FA3" w14:paraId="0D17D03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51811A1"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68FB3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Выпас сельскохозяйственных животных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797F5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1.20</w:t>
            </w:r>
          </w:p>
        </w:tc>
      </w:tr>
      <w:tr w:rsidR="002A3B91" w:rsidRPr="00643FA3" w14:paraId="04F2047A"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59C18CF"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70B1F0"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Вспомогательные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671DE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6BD55FA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3A27796"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AD2A95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Научное обеспечение сельского хозяйства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B6F4A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1.14</w:t>
            </w:r>
          </w:p>
        </w:tc>
      </w:tr>
      <w:tr w:rsidR="002A3B91" w:rsidRPr="00643FA3" w14:paraId="556AD6E7"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C4269E"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0A733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личного подсобного хозяйства на полевых участках</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F2A32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1.16</w:t>
            </w:r>
          </w:p>
        </w:tc>
      </w:tr>
      <w:tr w:rsidR="002A3B91" w:rsidRPr="00643FA3" w14:paraId="0538CC0B"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EC348EF"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4D2040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сельскохозяйственного производства</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F1E05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1.18</w:t>
            </w:r>
          </w:p>
        </w:tc>
      </w:tr>
      <w:tr w:rsidR="002A3B91" w:rsidRPr="00643FA3" w14:paraId="1103E673"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EF87253"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46BA0F"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Условно разрешенные виды использования:</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5CBE7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6D7FC88F"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DAC8FFC"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1C97F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Питомники</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FE4A9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1.17</w:t>
            </w:r>
          </w:p>
        </w:tc>
      </w:tr>
      <w:tr w:rsidR="002A3B91" w:rsidRPr="00643FA3" w14:paraId="08D2CB68"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A3E0A03"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12FCDE"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Скотоводство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87B9A15"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1.8</w:t>
            </w:r>
          </w:p>
        </w:tc>
      </w:tr>
      <w:tr w:rsidR="002A3B91" w:rsidRPr="00643FA3" w14:paraId="37875A38" w14:textId="77777777" w:rsidTr="00432A47">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D21BF7" w14:textId="77777777" w:rsidR="002A3B91" w:rsidRPr="00643FA3" w:rsidRDefault="002A3B91" w:rsidP="002A3B91">
            <w:pPr>
              <w:spacing w:after="0" w:line="240" w:lineRule="auto"/>
              <w:ind w:firstLine="709"/>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691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879BA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Птицеводство</w:t>
            </w:r>
          </w:p>
        </w:tc>
        <w:tc>
          <w:tcPr>
            <w:tcW w:w="136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6A8BF0"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1.10</w:t>
            </w:r>
          </w:p>
        </w:tc>
      </w:tr>
    </w:tbl>
    <w:p w14:paraId="5E9CDCA0"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2C8CE80" w14:textId="77777777" w:rsidR="002A3B91" w:rsidRPr="00643FA3" w:rsidRDefault="002A3B91" w:rsidP="002A3B91">
      <w:pPr>
        <w:spacing w:after="0" w:line="240" w:lineRule="auto"/>
        <w:ind w:firstLine="54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CA6DF5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18D1DF9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467BBAC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13B89DF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1 га.</w:t>
      </w:r>
    </w:p>
    <w:p w14:paraId="2C8FC48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не подлежит </w:t>
      </w:r>
      <w:proofErr w:type="gramStart"/>
      <w:r w:rsidRPr="00643FA3">
        <w:rPr>
          <w:rFonts w:ascii="Times New Roman" w:eastAsia="Times New Roman" w:hAnsi="Times New Roman" w:cs="Times New Roman"/>
          <w:color w:val="000000"/>
          <w:sz w:val="24"/>
          <w:szCs w:val="24"/>
        </w:rPr>
        <w:t>установлению .</w:t>
      </w:r>
      <w:proofErr w:type="gramEnd"/>
    </w:p>
    <w:p w14:paraId="22731555"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редакции решения от</w:t>
      </w:r>
      <w:r w:rsidRPr="00643FA3">
        <w:rPr>
          <w:rFonts w:ascii="Times New Roman" w:eastAsia="Times New Roman" w:hAnsi="Times New Roman" w:cs="Times New Roman"/>
          <w:color w:val="0000FF"/>
          <w:sz w:val="24"/>
          <w:szCs w:val="24"/>
        </w:rPr>
        <w:t> </w:t>
      </w:r>
      <w:hyperlink r:id="rId5" w:tgtFrame="_blank" w:history="1">
        <w:r w:rsidRPr="00643FA3">
          <w:rPr>
            <w:rFonts w:ascii="Times New Roman" w:eastAsia="Times New Roman" w:hAnsi="Times New Roman" w:cs="Times New Roman"/>
            <w:color w:val="0000FF"/>
            <w:sz w:val="24"/>
            <w:szCs w:val="24"/>
          </w:rPr>
          <w:t>22.02.2022 №195</w:t>
        </w:r>
      </w:hyperlink>
      <w:r w:rsidRPr="00643FA3">
        <w:rPr>
          <w:rFonts w:ascii="Times New Roman" w:eastAsia="Times New Roman" w:hAnsi="Times New Roman" w:cs="Times New Roman"/>
          <w:color w:val="000000"/>
          <w:sz w:val="24"/>
          <w:szCs w:val="24"/>
        </w:rPr>
        <w:t>)</w:t>
      </w:r>
    </w:p>
    <w:p w14:paraId="340630C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C890B8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14:paraId="608CAC8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не подлежат установлению</w:t>
      </w:r>
    </w:p>
    <w:p w14:paraId="0FC2EF5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w:t>
      </w:r>
    </w:p>
    <w:p w14:paraId="4464969A"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1F25C0C"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9C22ADA"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СХ-2. ЗОНА, ЗАНЯТАЯ ОБЪЕКТАМИ СЕЛЬСКОХОЗЯЙСТВЕННОГО НАЗНАЧЕНИЯ</w:t>
      </w:r>
    </w:p>
    <w:p w14:paraId="18F2B5A7"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 </w:t>
      </w:r>
    </w:p>
    <w:p w14:paraId="322F93F2"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территорий размещения объектов сельскохозяйственного назначения.</w:t>
      </w:r>
    </w:p>
    <w:p w14:paraId="664B814E"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9AC77BB"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687A3E70"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918"/>
        <w:gridCol w:w="7378"/>
        <w:gridCol w:w="1043"/>
      </w:tblGrid>
      <w:tr w:rsidR="002A3B91" w:rsidRPr="00643FA3" w14:paraId="5F69652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4BA321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6621842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ED7FBE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Наименование вида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E69831"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Код вида</w:t>
            </w:r>
          </w:p>
        </w:tc>
      </w:tr>
      <w:tr w:rsidR="002A3B91" w:rsidRPr="00643FA3" w14:paraId="47B20F73" w14:textId="77777777"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695A1202"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F71C13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Основные виды разрешенного использования</w:t>
            </w:r>
          </w:p>
        </w:tc>
        <w:tc>
          <w:tcPr>
            <w:tcW w:w="85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A0D9FA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40B6B8B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507837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4A8FF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Для ведения личного подсобного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82EC7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2.2</w:t>
            </w:r>
          </w:p>
        </w:tc>
      </w:tr>
      <w:tr w:rsidR="002A3B91" w:rsidRPr="00643FA3" w14:paraId="487D88A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CD85D3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7D6EB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Животноводство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0DF50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1.7</w:t>
            </w:r>
          </w:p>
        </w:tc>
      </w:tr>
      <w:tr w:rsidR="002A3B91" w:rsidRPr="00643FA3" w14:paraId="0A4F414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2F10FB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F5BD0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Скотоводство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615038"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1.8</w:t>
            </w:r>
          </w:p>
        </w:tc>
      </w:tr>
      <w:tr w:rsidR="002A3B91" w:rsidRPr="00643FA3" w14:paraId="44D7589A"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D88C8F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937D9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Птицеводство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4597A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1.10</w:t>
            </w:r>
          </w:p>
        </w:tc>
      </w:tr>
      <w:tr w:rsidR="002A3B91" w:rsidRPr="00643FA3" w14:paraId="581B8308"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46EE6B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94A023"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Свиноводство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D05361"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1.11</w:t>
            </w:r>
          </w:p>
        </w:tc>
      </w:tr>
      <w:tr w:rsidR="002A3B91" w:rsidRPr="00643FA3" w14:paraId="60CF0057"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27EBF18"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5</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75D8D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Пчеловодство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0D1AE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1.12</w:t>
            </w:r>
          </w:p>
        </w:tc>
      </w:tr>
      <w:tr w:rsidR="002A3B91" w:rsidRPr="00643FA3" w14:paraId="0EB52865"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04CE852"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6</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7935A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Рыбоводство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0D2E4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1.13</w:t>
            </w:r>
          </w:p>
        </w:tc>
      </w:tr>
      <w:tr w:rsidR="002A3B91" w:rsidRPr="00643FA3" w14:paraId="1D0B729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6DB72E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7</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D4A578"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Хранение и переработка сельскохозяйственной продукции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DCCF5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1.15</w:t>
            </w:r>
          </w:p>
        </w:tc>
      </w:tr>
      <w:tr w:rsidR="002A3B91" w:rsidRPr="00643FA3" w14:paraId="5C7447A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B38860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8</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7A1BE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Ведение личного подсобного хозяйства на полевых участках</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8D153B"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1.16</w:t>
            </w:r>
          </w:p>
        </w:tc>
      </w:tr>
      <w:tr w:rsidR="002A3B91" w:rsidRPr="00643FA3" w14:paraId="36F10D52"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ECEB7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9</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12175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Обеспечение сельскохозяйственного производства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170A4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1.18</w:t>
            </w:r>
          </w:p>
        </w:tc>
      </w:tr>
      <w:tr w:rsidR="002A3B91" w:rsidRPr="00643FA3" w14:paraId="11D25E2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898D4FC"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2FAB59"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Вспомогательные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CD7371"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0271E6D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E72455F"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DC337E"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Научное обеспечение сельского хозяйства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AB0246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1.14</w:t>
            </w:r>
          </w:p>
        </w:tc>
      </w:tr>
      <w:tr w:rsidR="002A3B91" w:rsidRPr="00643FA3" w14:paraId="41A2115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6B1113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EDEEF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Питомники</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F4E92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1.17</w:t>
            </w:r>
          </w:p>
        </w:tc>
      </w:tr>
      <w:tr w:rsidR="002A3B91" w:rsidRPr="00643FA3" w14:paraId="14DA777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18097C5"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4B0D86"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Условно разрешенные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52A6ED"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36AC53C6"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C26C26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FC47DA"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Овощеводство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5D41A7"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w:t>
            </w:r>
          </w:p>
        </w:tc>
      </w:tr>
      <w:tr w:rsidR="002A3B91" w:rsidRPr="00643FA3" w14:paraId="5EF17B4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C169DF0"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B5ACD8"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садоводства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B4BE34" w14:textId="77777777" w:rsidR="002A3B91" w:rsidRPr="00643FA3" w:rsidRDefault="002A3B91" w:rsidP="002A3B91">
            <w:pPr>
              <w:spacing w:after="0" w:line="240" w:lineRule="auto"/>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13.2</w:t>
            </w:r>
          </w:p>
        </w:tc>
      </w:tr>
    </w:tbl>
    <w:p w14:paraId="71140B77"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908D3E9" w14:textId="77777777" w:rsidR="002A3B91" w:rsidRPr="00643FA3" w:rsidRDefault="002A3B91" w:rsidP="002A3B91">
      <w:pPr>
        <w:spacing w:after="0" w:line="240" w:lineRule="auto"/>
        <w:ind w:firstLine="54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2B658E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387D65C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3DB6E85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2CFC82B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0,06 га.</w:t>
      </w:r>
    </w:p>
    <w:p w14:paraId="6E304F6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не подлежит установлению.</w:t>
      </w:r>
    </w:p>
    <w:p w14:paraId="4E63B601"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редакции решения от</w:t>
      </w:r>
      <w:r w:rsidRPr="00643FA3">
        <w:rPr>
          <w:rFonts w:ascii="Times New Roman" w:eastAsia="Times New Roman" w:hAnsi="Times New Roman" w:cs="Times New Roman"/>
          <w:color w:val="0000FF"/>
          <w:sz w:val="24"/>
          <w:szCs w:val="24"/>
        </w:rPr>
        <w:t> </w:t>
      </w:r>
      <w:hyperlink r:id="rId6" w:tgtFrame="_blank" w:history="1">
        <w:r w:rsidRPr="00643FA3">
          <w:rPr>
            <w:rFonts w:ascii="Times New Roman" w:eastAsia="Times New Roman" w:hAnsi="Times New Roman" w:cs="Times New Roman"/>
            <w:color w:val="0000FF"/>
            <w:sz w:val="24"/>
            <w:szCs w:val="24"/>
          </w:rPr>
          <w:t>22.02.2022 №195</w:t>
        </w:r>
      </w:hyperlink>
      <w:r w:rsidRPr="00643FA3">
        <w:rPr>
          <w:rFonts w:ascii="Times New Roman" w:eastAsia="Times New Roman" w:hAnsi="Times New Roman" w:cs="Times New Roman"/>
          <w:color w:val="000000"/>
          <w:sz w:val="24"/>
          <w:szCs w:val="24"/>
        </w:rPr>
        <w:t>)</w:t>
      </w:r>
    </w:p>
    <w:p w14:paraId="624A213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0E87D6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21F335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20 м.</w:t>
      </w:r>
    </w:p>
    <w:p w14:paraId="0200FAB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60 %</w:t>
      </w:r>
    </w:p>
    <w:p w14:paraId="7A9F89E9"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57AA666"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СХ-3. ЗОНА СЕЛЬСКОХОЗЯЙСТВЕННОГО НАЗНАЧЕНИЯ,</w:t>
      </w:r>
    </w:p>
    <w:p w14:paraId="5D4E8BDE"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ПРЕДНАЗНАЧЕННАЯ ДЛЯ ВЕДЕНИЯ ОГОРОДНИЧЕСТВА И САДОВОДСТВА</w:t>
      </w:r>
    </w:p>
    <w:p w14:paraId="2958A44F"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 </w:t>
      </w:r>
    </w:p>
    <w:p w14:paraId="48A42A50"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территорий развития садоводства, размещения садоводческих, огороднических некоммерческих объединений.</w:t>
      </w:r>
    </w:p>
    <w:p w14:paraId="5CF82111"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619797F"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0A56BB55"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1001"/>
        <w:gridCol w:w="7147"/>
        <w:gridCol w:w="1191"/>
      </w:tblGrid>
      <w:tr w:rsidR="002A3B91" w:rsidRPr="00643FA3" w14:paraId="722621F8"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C5D563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63C1478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8E123AA"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21F7A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Код вида</w:t>
            </w:r>
          </w:p>
        </w:tc>
      </w:tr>
      <w:tr w:rsidR="002A3B91" w:rsidRPr="00643FA3" w14:paraId="3C960152" w14:textId="77777777" w:rsidTr="002A3B91">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3BF22DAA"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CEB54A"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90DAC41"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3D22451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1BD7A1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025D6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Ведение садоводства.</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C66BC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13.2</w:t>
            </w:r>
          </w:p>
        </w:tc>
      </w:tr>
      <w:tr w:rsidR="002A3B91" w:rsidRPr="00643FA3" w14:paraId="7059A54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6C1E80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EF893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Земельные участки общего 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6F1A8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13.0</w:t>
            </w:r>
          </w:p>
        </w:tc>
      </w:tr>
      <w:tr w:rsidR="002A3B91" w:rsidRPr="00643FA3" w14:paraId="5098A51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A27695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011DE0"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Вспомогательные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E3EA19"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4C32278D"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B030FD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82AD4E"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Овощеводство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3F3DCA"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1.3</w:t>
            </w:r>
          </w:p>
        </w:tc>
      </w:tr>
      <w:tr w:rsidR="002A3B91" w:rsidRPr="00643FA3" w14:paraId="4221675A"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B243CC4"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3BFE4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Животноводство (содержание мелких животных)</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97944F"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1.7</w:t>
            </w:r>
          </w:p>
        </w:tc>
      </w:tr>
      <w:tr w:rsidR="002A3B91" w:rsidRPr="00643FA3" w14:paraId="4B33E86B"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686BA9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B0227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Пчеловодство</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272E9D"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1.12</w:t>
            </w:r>
          </w:p>
        </w:tc>
      </w:tr>
      <w:tr w:rsidR="002A3B91" w:rsidRPr="00643FA3" w14:paraId="398582CC"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168313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356E8A" w14:textId="77777777" w:rsidR="002A3B91" w:rsidRPr="00643FA3" w:rsidRDefault="002A3B91" w:rsidP="002A3B91">
            <w:pPr>
              <w:spacing w:after="0" w:line="240" w:lineRule="auto"/>
              <w:ind w:firstLine="567"/>
              <w:jc w:val="both"/>
              <w:rPr>
                <w:rFonts w:ascii="Times New Roman" w:eastAsia="Times New Roman" w:hAnsi="Times New Roman" w:cs="Times New Roman"/>
                <w:b/>
                <w:sz w:val="24"/>
                <w:szCs w:val="24"/>
              </w:rPr>
            </w:pPr>
            <w:r w:rsidRPr="00643FA3">
              <w:rPr>
                <w:rFonts w:ascii="Times New Roman" w:eastAsia="Times New Roman" w:hAnsi="Times New Roman" w:cs="Times New Roman"/>
                <w:b/>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DE7042"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w:t>
            </w:r>
          </w:p>
        </w:tc>
      </w:tr>
      <w:tr w:rsidR="002A3B91" w:rsidRPr="00643FA3" w14:paraId="3FFD9CA5"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1F79863"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9DE45C"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Магазины</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4E6176"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4.4</w:t>
            </w:r>
          </w:p>
        </w:tc>
      </w:tr>
      <w:tr w:rsidR="002A3B91" w:rsidRPr="00643FA3" w14:paraId="51E46434" w14:textId="77777777" w:rsidTr="002A3B91">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F6F494B"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5BBCE7"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6AD118" w14:textId="77777777" w:rsidR="002A3B91" w:rsidRPr="00643FA3" w:rsidRDefault="002A3B91" w:rsidP="002A3B9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3.8</w:t>
            </w:r>
          </w:p>
        </w:tc>
      </w:tr>
    </w:tbl>
    <w:p w14:paraId="41E4FA9A"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086ECC60" w14:textId="77777777" w:rsidR="002A3B91" w:rsidRPr="00643FA3" w:rsidRDefault="002A3B91" w:rsidP="002A3B91">
      <w:pPr>
        <w:spacing w:after="0" w:line="240" w:lineRule="auto"/>
        <w:ind w:firstLine="54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A33DF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1A8D045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2EEBA49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211616C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600 кв. м.</w:t>
      </w:r>
    </w:p>
    <w:p w14:paraId="6775065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2 500 кв. м.</w:t>
      </w:r>
    </w:p>
    <w:p w14:paraId="0F822CD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FFE6AF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6 м.</w:t>
      </w:r>
    </w:p>
    <w:p w14:paraId="2E5AC7D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p>
    <w:p w14:paraId="6BB281B0"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A26284F"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4E543C7" w14:textId="77777777" w:rsidR="002A3B91" w:rsidRPr="00643FA3" w:rsidRDefault="002A3B91" w:rsidP="002A3B91">
      <w:pPr>
        <w:spacing w:after="0" w:line="240" w:lineRule="auto"/>
        <w:ind w:firstLine="545"/>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A66046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21. Общественно-деловые зоны</w:t>
      </w:r>
    </w:p>
    <w:p w14:paraId="46C3DED3"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aps/>
          <w:color w:val="000000"/>
          <w:sz w:val="24"/>
          <w:szCs w:val="24"/>
        </w:rPr>
        <w:t> </w:t>
      </w:r>
    </w:p>
    <w:p w14:paraId="634824B5"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О-1 ЗОНА ДЕЛОВОГО, ОБЩЕСТВЕННОГО И КОММЕРЧЕСКОГО НАЗНАЧЕНИЯ </w:t>
      </w:r>
    </w:p>
    <w:p w14:paraId="61B52EB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формирования центра поселения с преимущественным спектром административных, общественных, коммерческих и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и эпизодических потребностей населения без ограничения жилищного строительства. </w:t>
      </w:r>
    </w:p>
    <w:p w14:paraId="7ECDD8B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w:t>
      </w:r>
    </w:p>
    <w:p w14:paraId="3A0044E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и объектов капитального строительства</w:t>
      </w:r>
    </w:p>
    <w:p w14:paraId="375FB94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9836" w:type="dxa"/>
        <w:tblCellMar>
          <w:left w:w="0" w:type="dxa"/>
          <w:right w:w="0" w:type="dxa"/>
        </w:tblCellMar>
        <w:tblLook w:val="04A0" w:firstRow="1" w:lastRow="0" w:firstColumn="1" w:lastColumn="0" w:noHBand="0" w:noVBand="1"/>
      </w:tblPr>
      <w:tblGrid>
        <w:gridCol w:w="1331"/>
        <w:gridCol w:w="7082"/>
        <w:gridCol w:w="1423"/>
      </w:tblGrid>
      <w:tr w:rsidR="00432A47" w:rsidRPr="00643FA3" w14:paraId="0D4A0075" w14:textId="77777777" w:rsidTr="006137AC">
        <w:trPr>
          <w:trHeight w:val="322"/>
          <w:tblHeader/>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6E5348C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w:t>
            </w:r>
          </w:p>
          <w:p w14:paraId="0C1B194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п/п</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6A4F0A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B07A2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вида</w:t>
            </w:r>
          </w:p>
        </w:tc>
      </w:tr>
      <w:tr w:rsidR="00432A47" w:rsidRPr="00643FA3" w14:paraId="4949FA27"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6B00526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6562B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Основные виды разрешенного использования</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A87DD8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432A47" w:rsidRPr="00643FA3" w14:paraId="48D12212"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360E84E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60D90D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Бытовое обслуживание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7AA32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3.3</w:t>
            </w:r>
          </w:p>
        </w:tc>
      </w:tr>
      <w:tr w:rsidR="00432A47" w:rsidRPr="00643FA3" w14:paraId="1B99BAA6" w14:textId="77777777" w:rsidTr="006137AC">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1A14FAC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0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E4C5BC"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Деловое управление</w:t>
            </w:r>
          </w:p>
        </w:tc>
        <w:tc>
          <w:tcPr>
            <w:tcW w:w="142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0828E4C"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4.1</w:t>
            </w:r>
          </w:p>
        </w:tc>
      </w:tr>
      <w:tr w:rsidR="00432A47" w:rsidRPr="00643FA3" w14:paraId="6AEC7D4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9A3F4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798F5B"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Объекты торговли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7D81E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4.2</w:t>
            </w:r>
          </w:p>
        </w:tc>
      </w:tr>
      <w:tr w:rsidR="00432A47" w:rsidRPr="00643FA3" w14:paraId="0D0FBFF2"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8E5C2B"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2959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Рынки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BE1B5F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4.3</w:t>
            </w:r>
          </w:p>
        </w:tc>
      </w:tr>
      <w:tr w:rsidR="00432A47" w:rsidRPr="00643FA3" w14:paraId="74C18CF4"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43654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4904D4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Магазины</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F0538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4.4</w:t>
            </w:r>
          </w:p>
        </w:tc>
      </w:tr>
      <w:tr w:rsidR="00432A47" w:rsidRPr="00643FA3" w14:paraId="523C6575"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4952D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FBF90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Банковская и страховая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8CF26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4.5</w:t>
            </w:r>
          </w:p>
        </w:tc>
      </w:tr>
      <w:tr w:rsidR="00432A47" w:rsidRPr="00643FA3" w14:paraId="1199AF17"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0D261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7A884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Общественное питание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0CC1DA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4.6</w:t>
            </w:r>
          </w:p>
        </w:tc>
      </w:tr>
      <w:tr w:rsidR="00432A47" w:rsidRPr="00643FA3" w14:paraId="55EAA1C5"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FDEB3A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8</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9F3DF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Гостиничное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1962A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4.7</w:t>
            </w:r>
          </w:p>
        </w:tc>
      </w:tr>
      <w:tr w:rsidR="00432A47" w:rsidRPr="00643FA3" w14:paraId="6E85762F"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4CDB2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9</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7F75A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Развлечения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D15A65"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4.8</w:t>
            </w:r>
          </w:p>
        </w:tc>
      </w:tr>
      <w:tr w:rsidR="00432A47" w:rsidRPr="00643FA3" w14:paraId="5DC4B206"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13CA5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10</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45F00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Объекты дорожного сервиса</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9160B8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4.9.1</w:t>
            </w:r>
          </w:p>
        </w:tc>
      </w:tr>
      <w:tr w:rsidR="00432A47" w:rsidRPr="00643FA3" w14:paraId="493B1080"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EE7FB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A7ADFC"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643FA3">
              <w:rPr>
                <w:rFonts w:ascii="Times New Roman" w:eastAsia="Times New Roman" w:hAnsi="Times New Roman" w:cs="Times New Roman"/>
                <w:color w:val="000000"/>
                <w:sz w:val="24"/>
                <w:szCs w:val="24"/>
              </w:rPr>
              <w:t>Выставочно</w:t>
            </w:r>
            <w:proofErr w:type="spellEnd"/>
            <w:r w:rsidRPr="00643FA3">
              <w:rPr>
                <w:rFonts w:ascii="Times New Roman" w:eastAsia="Times New Roman" w:hAnsi="Times New Roman" w:cs="Times New Roman"/>
                <w:color w:val="000000"/>
                <w:sz w:val="24"/>
                <w:szCs w:val="24"/>
              </w:rPr>
              <w:t>-ярмарочная деятельность</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CA701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4.10</w:t>
            </w:r>
          </w:p>
        </w:tc>
      </w:tr>
      <w:tr w:rsidR="00432A47" w:rsidRPr="00643FA3" w14:paraId="78784E8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9F4D8C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2D928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Общежития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5A1F8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3.2.4</w:t>
            </w:r>
          </w:p>
        </w:tc>
      </w:tr>
      <w:tr w:rsidR="00432A47" w:rsidRPr="00643FA3" w14:paraId="34ED3CF9"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A68FAF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6FB30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Вспомогательные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35398B"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432A47" w:rsidRPr="00643FA3" w14:paraId="3D2B44FC"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48EE2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E4416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Социальное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ACF47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w:t>
            </w:r>
          </w:p>
        </w:tc>
      </w:tr>
      <w:tr w:rsidR="00432A47" w:rsidRPr="00643FA3" w14:paraId="3C413506"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02438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E54C9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Культурное развитие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704D5"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3.6</w:t>
            </w:r>
          </w:p>
        </w:tc>
      </w:tr>
      <w:tr w:rsidR="00432A47" w:rsidRPr="00643FA3" w14:paraId="1F6A70C1"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9BF24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A9A7F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Служебные гаражи</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89D8E5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4.9</w:t>
            </w:r>
          </w:p>
        </w:tc>
      </w:tr>
      <w:tr w:rsidR="00432A47" w:rsidRPr="00643FA3" w14:paraId="337CBBF7"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746B1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3D161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Условно разрешенные виды использования</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84534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432A47" w:rsidRPr="00643FA3" w14:paraId="03033493" w14:textId="77777777" w:rsidTr="006137AC">
        <w:trPr>
          <w:trHeight w:val="322"/>
        </w:trPr>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43CA65"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0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AB8727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Коммунальное обслуживание</w:t>
            </w:r>
          </w:p>
        </w:tc>
        <w:tc>
          <w:tcPr>
            <w:tcW w:w="142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0BF6AD"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w:t>
            </w:r>
          </w:p>
        </w:tc>
      </w:tr>
    </w:tbl>
    <w:p w14:paraId="2D04AA3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701FBE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228F50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484CE4E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48F6908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3613EC6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100 кв. м.</w:t>
      </w:r>
    </w:p>
    <w:p w14:paraId="3561F9D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20 000 кв. м.</w:t>
      </w:r>
    </w:p>
    <w:p w14:paraId="0AB9E08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7E782D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25 м.</w:t>
      </w:r>
    </w:p>
    <w:p w14:paraId="27927BB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14:paraId="39A11BFC"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4BB59B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О-2 ЗОНА РАЗМЕЩЕНИЯ ОБЪЕКТОВ СОЦИАЛЬНОГО И КОММУНАЛЬНО-БЫТОВОГО НАЗНАЧЕНИЯ</w:t>
      </w:r>
    </w:p>
    <w:p w14:paraId="526E23D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661BEE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правовых условий и разрешительных процедур, связанных с размещением объектов социального и коммунально-бытового обслуживания, объединенных общим требованием размещения только после получения специальных согласований посредством публичных слушаний.</w:t>
      </w:r>
    </w:p>
    <w:p w14:paraId="4EE58EE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7A88F8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78973D2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9960" w:type="dxa"/>
        <w:tblCellMar>
          <w:left w:w="0" w:type="dxa"/>
          <w:right w:w="0" w:type="dxa"/>
        </w:tblCellMar>
        <w:tblLook w:val="04A0" w:firstRow="1" w:lastRow="0" w:firstColumn="1" w:lastColumn="0" w:noHBand="0" w:noVBand="1"/>
      </w:tblPr>
      <w:tblGrid>
        <w:gridCol w:w="1188"/>
        <w:gridCol w:w="7462"/>
        <w:gridCol w:w="1310"/>
      </w:tblGrid>
      <w:tr w:rsidR="00432A47" w:rsidRPr="00643FA3" w14:paraId="3FE45BFD" w14:textId="77777777" w:rsidTr="00432A47">
        <w:trPr>
          <w:trHeight w:val="322"/>
          <w:tblHeader/>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5D11FED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w:t>
            </w:r>
          </w:p>
          <w:p w14:paraId="1669AFA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п/п</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F84930D"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0A3D7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вида</w:t>
            </w:r>
          </w:p>
        </w:tc>
      </w:tr>
      <w:tr w:rsidR="00432A47" w:rsidRPr="00643FA3" w14:paraId="37E6C856"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36A9D26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F8821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Основные виды разрешенного использования</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A2B42B"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432A47" w:rsidRPr="00643FA3" w14:paraId="69E5A6BE" w14:textId="77777777" w:rsidTr="00432A47">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2BA068A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56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3DCA21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Социальное обслуживание</w:t>
            </w:r>
          </w:p>
        </w:tc>
        <w:tc>
          <w:tcPr>
            <w:tcW w:w="120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43461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3.2</w:t>
            </w:r>
          </w:p>
        </w:tc>
      </w:tr>
      <w:tr w:rsidR="00432A47" w:rsidRPr="00643FA3" w14:paraId="262B5BDF"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3AA98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8797F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Здравоохранение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DD770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3.4</w:t>
            </w:r>
          </w:p>
        </w:tc>
      </w:tr>
      <w:tr w:rsidR="00432A47" w:rsidRPr="00643FA3" w14:paraId="58E05D08"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70532D"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3C50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Культурное развитие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1A9C0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3.6</w:t>
            </w:r>
          </w:p>
        </w:tc>
      </w:tr>
      <w:tr w:rsidR="00432A47" w:rsidRPr="00643FA3" w14:paraId="487A3FFB"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5DE75B"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8153A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Религиозное использование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739726"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3.7</w:t>
            </w:r>
          </w:p>
        </w:tc>
      </w:tr>
      <w:tr w:rsidR="00432A47" w:rsidRPr="00643FA3" w14:paraId="4E7C6401"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F55C5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485D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Общественное управление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EF7C33"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3.8</w:t>
            </w:r>
          </w:p>
        </w:tc>
      </w:tr>
      <w:tr w:rsidR="00432A47" w:rsidRPr="00643FA3" w14:paraId="58BE5A83"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154C0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12CEA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Дошкольное, начальное и среднее общее образование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8EF7A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3.5.1</w:t>
            </w:r>
          </w:p>
        </w:tc>
      </w:tr>
      <w:tr w:rsidR="00432A47" w:rsidRPr="00643FA3" w14:paraId="21FF810E"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A345E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BE9C5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Условно разрешенные виды использования: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80B07D"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432A47" w:rsidRPr="00643FA3" w14:paraId="055DBB4A" w14:textId="77777777" w:rsidTr="00432A47">
        <w:trPr>
          <w:trHeight w:val="365"/>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06C12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2D423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Коммунальное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534A7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3.1</w:t>
            </w:r>
          </w:p>
        </w:tc>
      </w:tr>
      <w:tr w:rsidR="00432A47" w:rsidRPr="00643FA3" w14:paraId="271C2CDE"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E6AE7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C102D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Бытовое обслуживание</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97080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3.3</w:t>
            </w:r>
          </w:p>
        </w:tc>
      </w:tr>
      <w:tr w:rsidR="00432A47" w:rsidRPr="00643FA3" w14:paraId="119BD6C1"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F21431"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FD89F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Спорт</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A1E35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5.1</w:t>
            </w:r>
          </w:p>
        </w:tc>
      </w:tr>
      <w:tr w:rsidR="00432A47" w:rsidRPr="00643FA3" w14:paraId="2D20B4EF"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8A628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F2F2F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Служебные гаражи</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60D037"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4.9</w:t>
            </w:r>
          </w:p>
        </w:tc>
      </w:tr>
      <w:tr w:rsidR="00432A47" w:rsidRPr="00643FA3" w14:paraId="36B608B8" w14:textId="77777777" w:rsidTr="00432A4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C9FE5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w:t>
            </w:r>
          </w:p>
        </w:tc>
        <w:tc>
          <w:tcPr>
            <w:tcW w:w="756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EBDA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Отдых (рекреация)</w:t>
            </w:r>
          </w:p>
        </w:tc>
        <w:tc>
          <w:tcPr>
            <w:tcW w:w="120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2D6630"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5.0</w:t>
            </w:r>
          </w:p>
        </w:tc>
      </w:tr>
    </w:tbl>
    <w:p w14:paraId="0079470D"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7A766C9"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C1EF52C"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4AB0A194"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753389B2"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5536772F"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200 кв. м.</w:t>
      </w:r>
    </w:p>
    <w:p w14:paraId="25873A4A"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24 000 кв. м.</w:t>
      </w:r>
    </w:p>
    <w:p w14:paraId="4FD3F828"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1E3F71E" w14:textId="77777777" w:rsidR="00432A47"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20 м.</w:t>
      </w:r>
    </w:p>
    <w:p w14:paraId="718BF28B" w14:textId="77777777" w:rsidR="002A3B91" w:rsidRPr="00643FA3" w:rsidRDefault="00432A47" w:rsidP="00432A47">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r w:rsidR="002A3B91" w:rsidRPr="00643FA3">
        <w:rPr>
          <w:rFonts w:ascii="Times New Roman" w:eastAsia="Times New Roman" w:hAnsi="Times New Roman" w:cs="Times New Roman"/>
          <w:color w:val="000000"/>
          <w:sz w:val="24"/>
          <w:szCs w:val="24"/>
        </w:rPr>
        <w:t> </w:t>
      </w:r>
    </w:p>
    <w:p w14:paraId="20E4A4A0"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 </w:t>
      </w:r>
    </w:p>
    <w:p w14:paraId="7E8C57C7"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Статья 22. </w:t>
      </w:r>
      <w:r w:rsidRPr="00643FA3">
        <w:rPr>
          <w:rFonts w:ascii="Times New Roman" w:eastAsia="Times New Roman" w:hAnsi="Times New Roman" w:cs="Times New Roman"/>
          <w:i/>
          <w:iCs/>
          <w:color w:val="000000"/>
          <w:sz w:val="24"/>
          <w:szCs w:val="24"/>
        </w:rPr>
        <w:t>Статья 22. Производственные зоны</w:t>
      </w:r>
    </w:p>
    <w:p w14:paraId="69105C56" w14:textId="77777777" w:rsidR="002A3B91" w:rsidRPr="00643FA3" w:rsidRDefault="002A3B91" w:rsidP="002A3B91">
      <w:pPr>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3B33093" w14:textId="77777777" w:rsidR="002A3B91" w:rsidRPr="00643FA3" w:rsidRDefault="002A3B91" w:rsidP="002A3B91">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П-1. </w:t>
      </w:r>
      <w:r w:rsidRPr="00643FA3">
        <w:rPr>
          <w:rFonts w:ascii="Times New Roman" w:eastAsia="Times New Roman" w:hAnsi="Times New Roman" w:cs="Times New Roman"/>
          <w:caps/>
          <w:color w:val="000000"/>
          <w:sz w:val="24"/>
          <w:szCs w:val="24"/>
        </w:rPr>
        <w:t>ПРОИЗВОДСТВЕННАЯ ЗОНА</w:t>
      </w:r>
    </w:p>
    <w:p w14:paraId="7C5B4F5D" w14:textId="77777777" w:rsidR="002A3B91" w:rsidRPr="00643FA3" w:rsidRDefault="002A3B91" w:rsidP="002A3B91">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9D248D1"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1" w:name="_Hlk193449701"/>
      <w:r w:rsidRPr="0023520A">
        <w:rPr>
          <w:rFonts w:ascii="Times New Roman" w:eastAsia="Times New Roman" w:hAnsi="Times New Roman" w:cs="Times New Roman"/>
          <w:color w:val="000000"/>
          <w:sz w:val="24"/>
          <w:szCs w:val="24"/>
        </w:rPr>
        <w:t>Зона выделена для обеспечения разрешительно-правовых условий и процедур формирования промышленных районов, узлов и площадок, включающих производственные предприятия, являющиеся источником шума, движения транспорта, загрязнения окружающей среды.</w:t>
      </w:r>
    </w:p>
    <w:p w14:paraId="33403C6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14:paraId="4259803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p w14:paraId="7E98F7E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4D6A3F2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23520A" w:rsidRPr="0023520A" w14:paraId="1C24A22E" w14:textId="77777777" w:rsidTr="003E2CA7">
        <w:trPr>
          <w:trHeight w:val="322"/>
          <w:tblHeader/>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006129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w:t>
            </w:r>
          </w:p>
          <w:p w14:paraId="0403E6A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4B4463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F5D62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Код вида</w:t>
            </w:r>
          </w:p>
        </w:tc>
      </w:tr>
      <w:tr w:rsidR="0023520A" w:rsidRPr="0023520A" w14:paraId="3C4E8BB3"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6E91A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0D6B6C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Основные виды разрешенного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82F5EA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79F40F0B"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522EDD"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DCB02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2" w:name="sub_1063"/>
            <w:r w:rsidRPr="0023520A">
              <w:rPr>
                <w:rFonts w:ascii="Times New Roman" w:eastAsia="Times New Roman" w:hAnsi="Times New Roman" w:cs="Times New Roman"/>
                <w:color w:val="000000"/>
                <w:sz w:val="24"/>
                <w:szCs w:val="24"/>
              </w:rPr>
              <w:t>Легкая промышленность</w:t>
            </w:r>
            <w:bookmarkEnd w:id="2"/>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5E6FC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6.3</w:t>
            </w:r>
          </w:p>
        </w:tc>
      </w:tr>
      <w:tr w:rsidR="0023520A" w:rsidRPr="0023520A" w14:paraId="7DF0B76E"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F217B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840DD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3" w:name="sub_1064"/>
            <w:r w:rsidRPr="0023520A">
              <w:rPr>
                <w:rFonts w:ascii="Times New Roman" w:eastAsia="Times New Roman" w:hAnsi="Times New Roman" w:cs="Times New Roman"/>
                <w:color w:val="000000"/>
                <w:sz w:val="24"/>
                <w:szCs w:val="24"/>
              </w:rPr>
              <w:t>Пищевая промышленность</w:t>
            </w:r>
            <w:bookmarkEnd w:id="3"/>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1496F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6.4</w:t>
            </w:r>
          </w:p>
        </w:tc>
      </w:tr>
      <w:tr w:rsidR="0023520A" w:rsidRPr="0023520A" w14:paraId="4FEE396E"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6B9E329"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4C5A7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4" w:name="sub_1066"/>
            <w:r w:rsidRPr="0023520A">
              <w:rPr>
                <w:rFonts w:ascii="Times New Roman" w:eastAsia="Times New Roman" w:hAnsi="Times New Roman" w:cs="Times New Roman"/>
                <w:color w:val="000000"/>
                <w:sz w:val="24"/>
                <w:szCs w:val="24"/>
              </w:rPr>
              <w:t>Строительная промышленность</w:t>
            </w:r>
            <w:bookmarkEnd w:id="4"/>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372E0B"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6.6</w:t>
            </w:r>
          </w:p>
        </w:tc>
      </w:tr>
      <w:tr w:rsidR="0023520A" w:rsidRPr="0023520A" w14:paraId="2D5FC9A9"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1E1E36"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79AAA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Обеспечение сельскохозяйственного производства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94828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1.18</w:t>
            </w:r>
          </w:p>
        </w:tc>
      </w:tr>
      <w:tr w:rsidR="0023520A" w:rsidRPr="0023520A" w14:paraId="5FD9D548" w14:textId="77777777" w:rsidTr="003E2CA7">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C82BB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41E4B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Вспомогательные виды разрешенного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F04D7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5CCABAC1"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42D8045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2A9D7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Деловое управление</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E8031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4.1</w:t>
            </w:r>
          </w:p>
        </w:tc>
      </w:tr>
      <w:tr w:rsidR="0023520A" w:rsidRPr="0023520A" w14:paraId="00494D3A"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7E7FFC9D" w14:textId="3C65DB5B"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0AFCE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5" w:name="sub_1067"/>
            <w:r w:rsidRPr="0023520A">
              <w:rPr>
                <w:rFonts w:ascii="Times New Roman" w:eastAsia="Times New Roman" w:hAnsi="Times New Roman" w:cs="Times New Roman"/>
                <w:color w:val="000000"/>
                <w:sz w:val="24"/>
                <w:szCs w:val="24"/>
              </w:rPr>
              <w:t>Энергетика</w:t>
            </w:r>
            <w:bookmarkEnd w:id="5"/>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95437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6.7</w:t>
            </w:r>
          </w:p>
        </w:tc>
      </w:tr>
      <w:tr w:rsidR="0023520A" w:rsidRPr="0023520A" w14:paraId="42A03D4D"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17245143" w14:textId="64B9156A"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4E2ABD"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bookmarkStart w:id="6" w:name="sub_1068"/>
            <w:r w:rsidRPr="0023520A">
              <w:rPr>
                <w:rFonts w:ascii="Times New Roman" w:eastAsia="Times New Roman" w:hAnsi="Times New Roman" w:cs="Times New Roman"/>
                <w:color w:val="000000"/>
                <w:sz w:val="24"/>
                <w:szCs w:val="24"/>
              </w:rPr>
              <w:t>Связь</w:t>
            </w:r>
            <w:bookmarkEnd w:id="6"/>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CA941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6.8</w:t>
            </w:r>
          </w:p>
        </w:tc>
      </w:tr>
      <w:tr w:rsidR="0023520A" w:rsidRPr="0023520A" w14:paraId="510019A7"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185C91FC" w14:textId="22B4326A"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593050" w14:textId="6F9A3FE1"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xml:space="preserve"> Служебные гаражи</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9F36A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4.9</w:t>
            </w:r>
          </w:p>
        </w:tc>
      </w:tr>
      <w:tr w:rsidR="0023520A" w:rsidRPr="0023520A" w14:paraId="5C358650"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0BE500F9" w14:textId="4912387A"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631A1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Автомобильный транспорт</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ED933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7.2</w:t>
            </w:r>
          </w:p>
        </w:tc>
      </w:tr>
      <w:tr w:rsidR="0023520A" w:rsidRPr="0023520A" w14:paraId="781B770A" w14:textId="77777777" w:rsidTr="003E2CA7">
        <w:trPr>
          <w:trHeight w:val="322"/>
        </w:trPr>
        <w:tc>
          <w:tcPr>
            <w:tcW w:w="1189"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0C6E830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A586D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Условно-разрешенные виды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3219FB"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74894E35" w14:textId="77777777" w:rsidTr="003E2CA7">
        <w:trPr>
          <w:trHeight w:val="302"/>
        </w:trPr>
        <w:tc>
          <w:tcPr>
            <w:tcW w:w="1189" w:type="dxa"/>
            <w:tcBorders>
              <w:top w:val="nil"/>
              <w:left w:val="single" w:sz="6" w:space="0" w:color="000000"/>
              <w:bottom w:val="single" w:sz="6" w:space="0" w:color="000000"/>
              <w:right w:val="nil"/>
            </w:tcBorders>
            <w:tcMar>
              <w:top w:w="55" w:type="dxa"/>
              <w:left w:w="55" w:type="dxa"/>
              <w:bottom w:w="55" w:type="dxa"/>
              <w:right w:w="55" w:type="dxa"/>
            </w:tcMar>
            <w:hideMark/>
          </w:tcPr>
          <w:p w14:paraId="50B2B81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7316" w:type="dxa"/>
            <w:tcBorders>
              <w:top w:val="nil"/>
              <w:left w:val="single" w:sz="6" w:space="0" w:color="000000"/>
              <w:bottom w:val="single" w:sz="6" w:space="0" w:color="000000"/>
              <w:right w:val="single" w:sz="6" w:space="0" w:color="000000"/>
            </w:tcBorders>
            <w:tcMar>
              <w:top w:w="55" w:type="dxa"/>
              <w:left w:w="55" w:type="dxa"/>
              <w:bottom w:w="55" w:type="dxa"/>
              <w:right w:w="55" w:type="dxa"/>
            </w:tcMar>
            <w:hideMark/>
          </w:tcPr>
          <w:p w14:paraId="734C1A59"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Склад</w:t>
            </w:r>
          </w:p>
        </w:tc>
        <w:tc>
          <w:tcPr>
            <w:tcW w:w="1473" w:type="dxa"/>
            <w:tcBorders>
              <w:top w:val="nil"/>
              <w:left w:val="single" w:sz="6" w:space="0" w:color="000000"/>
              <w:bottom w:val="single" w:sz="6" w:space="0" w:color="000000"/>
              <w:right w:val="single" w:sz="6" w:space="0" w:color="000000"/>
            </w:tcBorders>
            <w:tcMar>
              <w:top w:w="55" w:type="dxa"/>
              <w:left w:w="55" w:type="dxa"/>
              <w:bottom w:w="55" w:type="dxa"/>
              <w:right w:w="55" w:type="dxa"/>
            </w:tcMar>
            <w:hideMark/>
          </w:tcPr>
          <w:p w14:paraId="499BAEA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6.9</w:t>
            </w:r>
          </w:p>
        </w:tc>
      </w:tr>
    </w:tbl>
    <w:p w14:paraId="528A30E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p w14:paraId="1A82EC41"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BAE476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 в том числе их площадь:</w:t>
      </w:r>
    </w:p>
    <w:p w14:paraId="57F58FA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02941E8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07650C39"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минимальная площадь земельного участка – 600 кв. м.</w:t>
      </w:r>
    </w:p>
    <w:p w14:paraId="4A92A9F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максимальная площадь земельного участка – 10 000 кв. м.</w:t>
      </w:r>
    </w:p>
    <w:p w14:paraId="77906A7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A50B1FD"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lastRenderedPageBreak/>
        <w:t>3) предельная высота зданий, строений, сооружений – 12 м.</w:t>
      </w:r>
    </w:p>
    <w:p w14:paraId="04C92CA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14:paraId="34C1B76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p w14:paraId="06A532D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П-2. Коммунально-складская зона</w:t>
      </w:r>
    </w:p>
    <w:p w14:paraId="0A9B84A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p w14:paraId="0B3D80E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 Виды разрешенного использования земельных участков и объектов</w:t>
      </w:r>
    </w:p>
    <w:p w14:paraId="5187875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капитального строительства</w:t>
      </w:r>
    </w:p>
    <w:p w14:paraId="575F275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1312"/>
        <w:gridCol w:w="6698"/>
        <w:gridCol w:w="1329"/>
      </w:tblGrid>
      <w:tr w:rsidR="0023520A" w:rsidRPr="0023520A" w14:paraId="4A670221" w14:textId="77777777" w:rsidTr="00F4687E">
        <w:trPr>
          <w:trHeight w:val="322"/>
          <w:tblHeader/>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875D4B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w:t>
            </w:r>
          </w:p>
          <w:p w14:paraId="5B6DE6E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п/п</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23F891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Наименование вида использования</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7A8C5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Код вида</w:t>
            </w:r>
          </w:p>
        </w:tc>
      </w:tr>
      <w:tr w:rsidR="0023520A" w:rsidRPr="0023520A" w14:paraId="1AF68761"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C9970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B509F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Основные виды разрешенного использования</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4B472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44D9F01C"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B45BA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2CA6C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Склад</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05FD7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6.9</w:t>
            </w:r>
          </w:p>
        </w:tc>
      </w:tr>
      <w:tr w:rsidR="0023520A" w:rsidRPr="0023520A" w14:paraId="09A5360B"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DD444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2</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90428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Обеспечение внутреннего правопорядка</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55623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8.3</w:t>
            </w:r>
          </w:p>
        </w:tc>
      </w:tr>
      <w:tr w:rsidR="0023520A" w:rsidRPr="0023520A" w14:paraId="3BC47BC4"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216ECA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3</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82C14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Хранение и переработка сельскохозяйственной продукции</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3C9FA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1.15</w:t>
            </w:r>
          </w:p>
        </w:tc>
      </w:tr>
      <w:tr w:rsidR="0023520A" w:rsidRPr="0023520A" w14:paraId="20E54C39"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CCE25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14497E"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Обеспечение сельскохозяйственного производства</w:t>
            </w:r>
            <w:r w:rsidRPr="0023520A">
              <w:rPr>
                <w:rFonts w:ascii="Times New Roman" w:eastAsia="Times New Roman" w:hAnsi="Times New Roman" w:cs="Times New Roman"/>
                <w:color w:val="000000"/>
                <w:sz w:val="24"/>
                <w:szCs w:val="24"/>
              </w:rPr>
              <w:tab/>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546CF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1.18</w:t>
            </w:r>
          </w:p>
        </w:tc>
      </w:tr>
      <w:tr w:rsidR="0023520A" w:rsidRPr="0023520A" w14:paraId="57ECF29C" w14:textId="77777777" w:rsidTr="00F4687E">
        <w:trPr>
          <w:trHeight w:val="322"/>
        </w:trPr>
        <w:tc>
          <w:tcPr>
            <w:tcW w:w="13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A9F05D"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76E87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Вспомогательные виды разрешенного использования</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C0FE6B"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24745CDF"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38243D2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4B3CB6"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Деловое управление</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6504C3"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4.1</w:t>
            </w:r>
          </w:p>
        </w:tc>
      </w:tr>
      <w:tr w:rsidR="0023520A" w:rsidRPr="0023520A" w14:paraId="7A1646D7"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1982A1CD" w14:textId="303F3B1E"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85F529"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Энергетика</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1B0ED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6.7</w:t>
            </w:r>
          </w:p>
        </w:tc>
      </w:tr>
      <w:tr w:rsidR="0023520A" w:rsidRPr="0023520A" w14:paraId="07E7FB0C"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43A8B166" w14:textId="17AC3B7E"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AA634E"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Связь</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8B08B97"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6.8</w:t>
            </w:r>
          </w:p>
        </w:tc>
      </w:tr>
      <w:tr w:rsidR="0023520A" w:rsidRPr="0023520A" w14:paraId="20BCEBAA"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6996B101" w14:textId="68F5573B"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1175AA" w14:textId="0E1D8C5E"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Обслуживание автотранспорта</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DBCFBB"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4.9</w:t>
            </w:r>
          </w:p>
        </w:tc>
      </w:tr>
      <w:tr w:rsidR="0023520A" w:rsidRPr="0023520A" w14:paraId="350725BB"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0AA98B1D" w14:textId="1E9C19C6" w:rsidR="0023520A" w:rsidRPr="0023520A" w:rsidRDefault="00F4687E"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4A8D69"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Автомобильный транспорт</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1FBFA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7.2</w:t>
            </w:r>
          </w:p>
        </w:tc>
      </w:tr>
      <w:tr w:rsidR="0023520A" w:rsidRPr="0023520A" w14:paraId="6036F05A" w14:textId="77777777" w:rsidTr="00F4687E">
        <w:trPr>
          <w:trHeight w:val="322"/>
        </w:trPr>
        <w:tc>
          <w:tcPr>
            <w:tcW w:w="1312" w:type="dxa"/>
            <w:tcBorders>
              <w:top w:val="single" w:sz="6" w:space="0" w:color="000000"/>
              <w:left w:val="single" w:sz="6" w:space="0" w:color="000000"/>
              <w:bottom w:val="single" w:sz="6" w:space="0" w:color="000000"/>
              <w:right w:val="nil"/>
            </w:tcBorders>
            <w:tcMar>
              <w:top w:w="55" w:type="dxa"/>
              <w:left w:w="55" w:type="dxa"/>
              <w:bottom w:w="55" w:type="dxa"/>
              <w:right w:w="55" w:type="dxa"/>
            </w:tcMar>
            <w:hideMark/>
          </w:tcPr>
          <w:p w14:paraId="6E3F512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c>
          <w:tcPr>
            <w:tcW w:w="669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18ECF5"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Условно-разрешенные виды использования</w:t>
            </w:r>
          </w:p>
        </w:tc>
        <w:tc>
          <w:tcPr>
            <w:tcW w:w="132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4737D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tc>
      </w:tr>
      <w:tr w:rsidR="0023520A" w:rsidRPr="0023520A" w14:paraId="4E5C2B93" w14:textId="77777777" w:rsidTr="00F4687E">
        <w:trPr>
          <w:trHeight w:val="322"/>
        </w:trPr>
        <w:tc>
          <w:tcPr>
            <w:tcW w:w="1312" w:type="dxa"/>
            <w:tcBorders>
              <w:top w:val="nil"/>
              <w:left w:val="single" w:sz="6" w:space="0" w:color="000000"/>
              <w:bottom w:val="single" w:sz="6" w:space="0" w:color="000000"/>
              <w:right w:val="nil"/>
            </w:tcBorders>
            <w:tcMar>
              <w:top w:w="55" w:type="dxa"/>
              <w:left w:w="55" w:type="dxa"/>
              <w:bottom w:w="55" w:type="dxa"/>
              <w:right w:w="55" w:type="dxa"/>
            </w:tcMar>
            <w:hideMark/>
          </w:tcPr>
          <w:p w14:paraId="36AF893C"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w:t>
            </w:r>
          </w:p>
        </w:tc>
        <w:tc>
          <w:tcPr>
            <w:tcW w:w="6698" w:type="dxa"/>
            <w:tcBorders>
              <w:top w:val="nil"/>
              <w:left w:val="single" w:sz="6" w:space="0" w:color="000000"/>
              <w:bottom w:val="single" w:sz="6" w:space="0" w:color="000000"/>
              <w:right w:val="single" w:sz="6" w:space="0" w:color="000000"/>
            </w:tcBorders>
            <w:tcMar>
              <w:top w:w="55" w:type="dxa"/>
              <w:left w:w="55" w:type="dxa"/>
              <w:bottom w:w="55" w:type="dxa"/>
              <w:right w:w="55" w:type="dxa"/>
            </w:tcMar>
            <w:hideMark/>
          </w:tcPr>
          <w:p w14:paraId="073082CA"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Объекты дорожного сервиса</w:t>
            </w:r>
          </w:p>
        </w:tc>
        <w:tc>
          <w:tcPr>
            <w:tcW w:w="1329" w:type="dxa"/>
            <w:tcBorders>
              <w:top w:val="nil"/>
              <w:left w:val="single" w:sz="6" w:space="0" w:color="000000"/>
              <w:bottom w:val="single" w:sz="6" w:space="0" w:color="000000"/>
              <w:right w:val="single" w:sz="6" w:space="0" w:color="000000"/>
            </w:tcBorders>
            <w:tcMar>
              <w:top w:w="55" w:type="dxa"/>
              <w:left w:w="55" w:type="dxa"/>
              <w:bottom w:w="55" w:type="dxa"/>
              <w:right w:w="55" w:type="dxa"/>
            </w:tcMar>
            <w:hideMark/>
          </w:tcPr>
          <w:p w14:paraId="6B16378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4.9.1</w:t>
            </w:r>
          </w:p>
        </w:tc>
      </w:tr>
    </w:tbl>
    <w:p w14:paraId="41008CD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w:t>
      </w:r>
    </w:p>
    <w:p w14:paraId="4D278678"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05E813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1) предельные (минимальные и (или) максимальные) размеры земельных участков</w:t>
      </w:r>
      <w:bookmarkStart w:id="7" w:name="_GoBack"/>
      <w:bookmarkEnd w:id="7"/>
      <w:r w:rsidRPr="0023520A">
        <w:rPr>
          <w:rFonts w:ascii="Times New Roman" w:eastAsia="Times New Roman" w:hAnsi="Times New Roman" w:cs="Times New Roman"/>
          <w:color w:val="000000"/>
          <w:sz w:val="24"/>
          <w:szCs w:val="24"/>
        </w:rPr>
        <w:t>, в том числе их площадь:</w:t>
      </w:r>
    </w:p>
    <w:p w14:paraId="448ECEE0"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35A3494F"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54402D1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минимальная площадь земельного участка – 600 кв. м.</w:t>
      </w:r>
    </w:p>
    <w:p w14:paraId="3D0DEF6B"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 максимальная площадь земельного участка – 20 000 кв. м.</w:t>
      </w:r>
    </w:p>
    <w:p w14:paraId="5AA6BA94"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950B062" w14:textId="77777777" w:rsidR="0023520A" w:rsidRP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3) предельная высота зданий, строений, сооружений – 12 м.</w:t>
      </w:r>
    </w:p>
    <w:p w14:paraId="275D5B93" w14:textId="77777777" w:rsid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14:paraId="58C3C452" w14:textId="77777777" w:rsidR="0023520A" w:rsidRDefault="0023520A" w:rsidP="0023520A">
      <w:pPr>
        <w:shd w:val="clear" w:color="auto" w:fill="FFFFFF"/>
        <w:spacing w:after="0" w:line="240" w:lineRule="auto"/>
        <w:ind w:firstLine="720"/>
        <w:jc w:val="both"/>
        <w:rPr>
          <w:rFonts w:ascii="Times New Roman" w:eastAsia="Times New Roman" w:hAnsi="Times New Roman" w:cs="Times New Roman"/>
          <w:color w:val="000000"/>
          <w:sz w:val="24"/>
          <w:szCs w:val="24"/>
        </w:rPr>
      </w:pPr>
    </w:p>
    <w:p w14:paraId="4BAE9B1C" w14:textId="438ECFB9" w:rsidR="002A3B91" w:rsidRPr="00643FA3" w:rsidRDefault="002A3B91" w:rsidP="0023520A">
      <w:pPr>
        <w:shd w:val="clear" w:color="auto" w:fill="FFFFFF"/>
        <w:spacing w:after="0" w:line="240" w:lineRule="auto"/>
        <w:ind w:firstLine="720"/>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lastRenderedPageBreak/>
        <w:t>Статья 23. Зоны рекреационного назначения</w:t>
      </w:r>
    </w:p>
    <w:p w14:paraId="04815CAA"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aps/>
          <w:color w:val="000000"/>
          <w:sz w:val="24"/>
          <w:szCs w:val="24"/>
        </w:rPr>
        <w:t> </w:t>
      </w:r>
    </w:p>
    <w:p w14:paraId="71CC90EA" w14:textId="77777777" w:rsidR="002A3B91" w:rsidRPr="00643FA3" w:rsidRDefault="002A3B91" w:rsidP="002A3B91">
      <w:pPr>
        <w:shd w:val="clear" w:color="auto" w:fill="FFFFFF"/>
        <w:spacing w:after="0" w:line="240" w:lineRule="auto"/>
        <w:ind w:firstLine="567"/>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aps/>
          <w:color w:val="000000"/>
          <w:sz w:val="24"/>
          <w:szCs w:val="24"/>
        </w:rPr>
        <w:t>Р-1. ЗОНА РЕКРЕАЦИОННОГО НАЗНАЧЕНИЯ</w:t>
      </w:r>
    </w:p>
    <w:p w14:paraId="4FE052D3" w14:textId="77777777" w:rsidR="002A3B91" w:rsidRPr="00643FA3" w:rsidRDefault="002A3B91" w:rsidP="002A3B9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 </w:t>
      </w:r>
    </w:p>
    <w:p w14:paraId="6536CD86"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Зона выделена для обеспечения сохранение и развитие зеленых массивов в границах населенных пунктов, развитие зон рекреационного назначения, формирование объектов спортивного назначения, обустройство территорий для отдыха населения.</w:t>
      </w:r>
    </w:p>
    <w:p w14:paraId="027783D9"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Зона выделена для обеспечения правовых условий и разрешительных процедур формирования озелененных участков поселения, предназначенных для кратковременного отдыха и проведения досуга населением на обустроенных открытых пространствах в жилых районах, в пределах установленных красных линий.</w:t>
      </w:r>
    </w:p>
    <w:p w14:paraId="3E09C87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p w14:paraId="185D4725"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1. Виды разрешенного использования земельных участков и объектов капитального строительства</w:t>
      </w:r>
    </w:p>
    <w:p w14:paraId="4D7F17DA"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bl>
      <w:tblPr>
        <w:tblW w:w="0" w:type="auto"/>
        <w:tblCellMar>
          <w:left w:w="0" w:type="dxa"/>
          <w:right w:w="0" w:type="dxa"/>
        </w:tblCellMar>
        <w:tblLook w:val="04A0" w:firstRow="1" w:lastRow="0" w:firstColumn="1" w:lastColumn="0" w:noHBand="0" w:noVBand="1"/>
      </w:tblPr>
      <w:tblGrid>
        <w:gridCol w:w="1001"/>
        <w:gridCol w:w="7170"/>
        <w:gridCol w:w="1168"/>
      </w:tblGrid>
      <w:tr w:rsidR="0023520A" w:rsidRPr="0023520A" w14:paraId="6A475429" w14:textId="77777777" w:rsidTr="003E2CA7">
        <w:trPr>
          <w:trHeight w:val="322"/>
          <w:tblHeader/>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FC2F5FE"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w:t>
            </w:r>
          </w:p>
          <w:p w14:paraId="1563C50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п/п</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F8B4AE8"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Наименование вида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C56F31"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Код вида</w:t>
            </w:r>
          </w:p>
        </w:tc>
      </w:tr>
      <w:tr w:rsidR="0023520A" w:rsidRPr="0023520A" w14:paraId="311544D9"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748CEC"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4F2662"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xml:space="preserve">       Основные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803F9C"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r>
      <w:tr w:rsidR="0023520A" w:rsidRPr="0023520A" w14:paraId="032AC860"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7FF185E"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0569854"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Отдых (рекреация)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1EA19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5.0</w:t>
            </w:r>
          </w:p>
        </w:tc>
      </w:tr>
      <w:tr w:rsidR="0023520A" w:rsidRPr="0023520A" w14:paraId="36B997F8"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B55B12A"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17A6B22"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Спорт</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06CBDCA"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5.1</w:t>
            </w:r>
          </w:p>
        </w:tc>
      </w:tr>
      <w:tr w:rsidR="0023520A" w:rsidRPr="0023520A" w14:paraId="5C91EA99"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907D7AB"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CE9750B"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Природно-познавательный туризм</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3BEA21"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5.2</w:t>
            </w:r>
          </w:p>
        </w:tc>
      </w:tr>
      <w:tr w:rsidR="0023520A" w:rsidRPr="0023520A" w14:paraId="563D02AC"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4E1DE19"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4</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8126236"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Причалы для маломерных судов</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4E987F"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5.4</w:t>
            </w:r>
          </w:p>
        </w:tc>
      </w:tr>
      <w:tr w:rsidR="0023520A" w:rsidRPr="0023520A" w14:paraId="3C8A35DC" w14:textId="77777777" w:rsidTr="003E2CA7">
        <w:trPr>
          <w:trHeight w:val="322"/>
        </w:trPr>
        <w:tc>
          <w:tcPr>
            <w:tcW w:w="9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9C65B6"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F6E02A"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Вспомогательные виды разрешенного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029E92"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r>
      <w:tr w:rsidR="0023520A" w:rsidRPr="0023520A" w14:paraId="04DF3CB6" w14:textId="77777777" w:rsidTr="003E2CA7">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D410534"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1</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714BEB"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Общественное питание</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7A60C5"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4.6</w:t>
            </w:r>
          </w:p>
        </w:tc>
      </w:tr>
      <w:tr w:rsidR="0023520A" w:rsidRPr="0023520A" w14:paraId="5F7BB852" w14:textId="77777777" w:rsidTr="003E2CA7">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328CF1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2</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F9E3977"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Развлечения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0F7157"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4.8</w:t>
            </w:r>
          </w:p>
        </w:tc>
      </w:tr>
      <w:tr w:rsidR="0023520A" w:rsidRPr="0023520A" w14:paraId="04EB5A65" w14:textId="77777777" w:rsidTr="003E2CA7">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85B17F4"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3</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B2B046"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Служебные гаражи</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2155F4"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4.9</w:t>
            </w:r>
          </w:p>
        </w:tc>
      </w:tr>
      <w:tr w:rsidR="0023520A" w:rsidRPr="0023520A" w14:paraId="2BB2D58C" w14:textId="77777777" w:rsidTr="003E2CA7">
        <w:trPr>
          <w:trHeight w:val="322"/>
        </w:trPr>
        <w:tc>
          <w:tcPr>
            <w:tcW w:w="96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3F7859E"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c>
          <w:tcPr>
            <w:tcW w:w="793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CDEFB0"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Условно-разрешенные виды использования</w:t>
            </w:r>
          </w:p>
        </w:tc>
        <w:tc>
          <w:tcPr>
            <w:tcW w:w="118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71255A"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tc>
      </w:tr>
      <w:tr w:rsidR="0023520A" w:rsidRPr="0023520A" w14:paraId="20AEA68D" w14:textId="77777777" w:rsidTr="003E2CA7">
        <w:trPr>
          <w:trHeight w:val="322"/>
        </w:trPr>
        <w:tc>
          <w:tcPr>
            <w:tcW w:w="960" w:type="dxa"/>
            <w:tcBorders>
              <w:left w:val="single" w:sz="6" w:space="0" w:color="000000"/>
              <w:bottom w:val="single" w:sz="6" w:space="0" w:color="000000"/>
            </w:tcBorders>
            <w:tcMar>
              <w:top w:w="55" w:type="dxa"/>
              <w:left w:w="55" w:type="dxa"/>
              <w:bottom w:w="55" w:type="dxa"/>
              <w:right w:w="55" w:type="dxa"/>
            </w:tcMar>
            <w:hideMark/>
          </w:tcPr>
          <w:p w14:paraId="06B72C43"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1</w:t>
            </w:r>
          </w:p>
        </w:tc>
        <w:tc>
          <w:tcPr>
            <w:tcW w:w="793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C29B5FF"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Магазины</w:t>
            </w:r>
          </w:p>
        </w:tc>
        <w:tc>
          <w:tcPr>
            <w:tcW w:w="118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737BF32"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4.4</w:t>
            </w:r>
          </w:p>
        </w:tc>
      </w:tr>
    </w:tbl>
    <w:p w14:paraId="67382A57"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w:t>
      </w:r>
    </w:p>
    <w:p w14:paraId="70BD3181"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212344"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0352B5DB"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минимальный размер земельного участка – не подлежит установлению</w:t>
      </w:r>
    </w:p>
    <w:p w14:paraId="17175758"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максимальный размер земельного участка – не подлежит установлению</w:t>
      </w:r>
    </w:p>
    <w:p w14:paraId="757E9B11"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минимальная площадь земельного участка – не подлежит установлению</w:t>
      </w:r>
    </w:p>
    <w:p w14:paraId="150FD2B0"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максимальная площадь земельного участка – не подлежит установлению</w:t>
      </w:r>
    </w:p>
    <w:p w14:paraId="1B1278F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EB84D97"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3) предельное количество этажей или предельная высота зданий, строений, сооружений – 4 м.</w:t>
      </w:r>
    </w:p>
    <w:p w14:paraId="6F855EDD"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40 %».</w:t>
      </w:r>
      <w:bookmarkStart w:id="8" w:name="_Hlk190616092"/>
    </w:p>
    <w:p w14:paraId="6A952949"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xml:space="preserve">2. Зона лесов и объектов природного </w:t>
      </w:r>
      <w:proofErr w:type="gramStart"/>
      <w:r w:rsidRPr="0023520A">
        <w:rPr>
          <w:rFonts w:ascii="Times New Roman" w:eastAsia="Times New Roman" w:hAnsi="Times New Roman" w:cs="Times New Roman"/>
          <w:sz w:val="24"/>
          <w:szCs w:val="24"/>
        </w:rPr>
        <w:t>комплекса  (</w:t>
      </w:r>
      <w:proofErr w:type="gramEnd"/>
      <w:r w:rsidRPr="0023520A">
        <w:rPr>
          <w:rFonts w:ascii="Times New Roman" w:eastAsia="Times New Roman" w:hAnsi="Times New Roman" w:cs="Times New Roman"/>
          <w:sz w:val="24"/>
          <w:szCs w:val="24"/>
        </w:rPr>
        <w:t>Р-2)</w:t>
      </w:r>
    </w:p>
    <w:p w14:paraId="775DD006"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В соответствии с частью 6 статьи 36 </w:t>
      </w:r>
      <w:hyperlink r:id="rId7" w:tgtFrame="_blank" w:history="1">
        <w:r w:rsidRPr="0023520A">
          <w:rPr>
            <w:rFonts w:ascii="Times New Roman" w:eastAsia="Times New Roman" w:hAnsi="Times New Roman" w:cs="Times New Roman"/>
            <w:sz w:val="24"/>
            <w:szCs w:val="24"/>
          </w:rPr>
          <w:t>Градостроительного кодекса Российской Федерации</w:t>
        </w:r>
      </w:hyperlink>
      <w:r w:rsidRPr="0023520A">
        <w:rPr>
          <w:rFonts w:ascii="Times New Roman" w:eastAsia="Times New Roman" w:hAnsi="Times New Roman" w:cs="Times New Roman"/>
          <w:sz w:val="24"/>
          <w:szCs w:val="24"/>
        </w:rPr>
        <w:t> градостроительные регламенты не устанавливаются для земель лесного фонда.  Использование территории определяется </w:t>
      </w:r>
      <w:hyperlink r:id="rId8" w:tgtFrame="_blank" w:history="1">
        <w:r w:rsidRPr="0023520A">
          <w:rPr>
            <w:rFonts w:ascii="Times New Roman" w:eastAsia="Times New Roman" w:hAnsi="Times New Roman" w:cs="Times New Roman"/>
            <w:sz w:val="24"/>
            <w:szCs w:val="24"/>
          </w:rPr>
          <w:t>Лесным Кодексом</w:t>
        </w:r>
      </w:hyperlink>
      <w:r w:rsidRPr="0023520A">
        <w:rPr>
          <w:rFonts w:ascii="Times New Roman" w:eastAsia="Times New Roman" w:hAnsi="Times New Roman" w:cs="Times New Roman"/>
          <w:sz w:val="24"/>
          <w:szCs w:val="24"/>
        </w:rPr>
        <w:t> РФ.</w:t>
      </w:r>
      <w:bookmarkEnd w:id="8"/>
    </w:p>
    <w:p w14:paraId="650275B5" w14:textId="77777777" w:rsidR="0023520A" w:rsidRPr="0023520A" w:rsidRDefault="0023520A" w:rsidP="0023520A">
      <w:pPr>
        <w:spacing w:after="0" w:line="240" w:lineRule="auto"/>
        <w:ind w:firstLine="567"/>
        <w:jc w:val="both"/>
        <w:rPr>
          <w:rFonts w:ascii="Times New Roman" w:eastAsia="Times New Roman" w:hAnsi="Times New Roman" w:cs="Times New Roman"/>
          <w:sz w:val="24"/>
          <w:szCs w:val="24"/>
        </w:rPr>
      </w:pPr>
      <w:r w:rsidRPr="0023520A">
        <w:rPr>
          <w:rFonts w:ascii="Times New Roman" w:eastAsia="Times New Roman" w:hAnsi="Times New Roman" w:cs="Times New Roman"/>
          <w:sz w:val="24"/>
          <w:szCs w:val="24"/>
        </w:rPr>
        <w:t xml:space="preserve">         3. Зона </w:t>
      </w:r>
      <w:proofErr w:type="gramStart"/>
      <w:r w:rsidRPr="0023520A">
        <w:rPr>
          <w:rFonts w:ascii="Times New Roman" w:eastAsia="Times New Roman" w:hAnsi="Times New Roman" w:cs="Times New Roman"/>
          <w:sz w:val="24"/>
          <w:szCs w:val="24"/>
        </w:rPr>
        <w:t>акваторий  (</w:t>
      </w:r>
      <w:proofErr w:type="gramEnd"/>
      <w:r w:rsidRPr="0023520A">
        <w:rPr>
          <w:rFonts w:ascii="Times New Roman" w:eastAsia="Times New Roman" w:hAnsi="Times New Roman" w:cs="Times New Roman"/>
          <w:sz w:val="24"/>
          <w:szCs w:val="24"/>
        </w:rPr>
        <w:t>Р-3)</w:t>
      </w:r>
    </w:p>
    <w:p w14:paraId="2907E81F" w14:textId="2A6A8097" w:rsidR="002A3B91" w:rsidRPr="00643FA3" w:rsidRDefault="0023520A" w:rsidP="0023520A">
      <w:pPr>
        <w:spacing w:after="0" w:line="240" w:lineRule="auto"/>
        <w:ind w:firstLine="567"/>
        <w:jc w:val="both"/>
        <w:rPr>
          <w:rFonts w:ascii="Times New Roman" w:eastAsia="Times New Roman" w:hAnsi="Times New Roman" w:cs="Times New Roman"/>
          <w:color w:val="000000"/>
          <w:sz w:val="24"/>
          <w:szCs w:val="24"/>
        </w:rPr>
      </w:pPr>
      <w:r w:rsidRPr="0023520A">
        <w:rPr>
          <w:rFonts w:ascii="Times New Roman" w:eastAsia="Times New Roman" w:hAnsi="Times New Roman" w:cs="Times New Roman"/>
          <w:sz w:val="24"/>
          <w:szCs w:val="24"/>
        </w:rPr>
        <w:t xml:space="preserve">В соответствии </w:t>
      </w:r>
      <w:proofErr w:type="gramStart"/>
      <w:r w:rsidRPr="0023520A">
        <w:rPr>
          <w:rFonts w:ascii="Times New Roman" w:eastAsia="Times New Roman" w:hAnsi="Times New Roman" w:cs="Times New Roman"/>
          <w:sz w:val="24"/>
          <w:szCs w:val="24"/>
        </w:rPr>
        <w:t>с  частью</w:t>
      </w:r>
      <w:proofErr w:type="gramEnd"/>
      <w:r w:rsidRPr="0023520A">
        <w:rPr>
          <w:rFonts w:ascii="Times New Roman" w:eastAsia="Times New Roman" w:hAnsi="Times New Roman" w:cs="Times New Roman"/>
          <w:sz w:val="24"/>
          <w:szCs w:val="24"/>
        </w:rPr>
        <w:t xml:space="preserve"> 6 статьи 36  Градостроительного кодекса Российской Федерации от 29.12.2004 N 190-ФЗ  градостроительные регламенты не устанавливаются для земель  покрытых поверхностными водами.</w:t>
      </w:r>
    </w:p>
    <w:bookmarkEnd w:id="1"/>
    <w:p w14:paraId="2F60BB4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aps/>
          <w:color w:val="000000"/>
          <w:sz w:val="24"/>
          <w:szCs w:val="24"/>
        </w:rPr>
        <w:t> </w:t>
      </w:r>
    </w:p>
    <w:p w14:paraId="2CFCD68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proofErr w:type="gramStart"/>
      <w:r w:rsidRPr="00643FA3">
        <w:rPr>
          <w:rFonts w:ascii="Times New Roman" w:eastAsia="Times New Roman" w:hAnsi="Times New Roman" w:cs="Times New Roman"/>
          <w:b/>
          <w:bCs/>
          <w:color w:val="000000"/>
          <w:sz w:val="24"/>
          <w:szCs w:val="24"/>
        </w:rPr>
        <w:t>Статья  24</w:t>
      </w:r>
      <w:proofErr w:type="gramEnd"/>
      <w:r w:rsidRPr="00643FA3">
        <w:rPr>
          <w:rFonts w:ascii="Times New Roman" w:eastAsia="Times New Roman" w:hAnsi="Times New Roman" w:cs="Times New Roman"/>
          <w:b/>
          <w:bCs/>
          <w:color w:val="000000"/>
          <w:sz w:val="24"/>
          <w:szCs w:val="24"/>
        </w:rPr>
        <w:t>.  Зоны специального назначения</w:t>
      </w:r>
    </w:p>
    <w:p w14:paraId="7ABFB78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w:t>
      </w:r>
    </w:p>
    <w:p w14:paraId="27F1EF1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СП-1. ЗОНА КЛАДБИЩ</w:t>
      </w:r>
    </w:p>
    <w:p w14:paraId="076D64C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aps/>
          <w:color w:val="000000"/>
          <w:sz w:val="24"/>
          <w:szCs w:val="24"/>
        </w:rPr>
        <w:t> </w:t>
      </w:r>
    </w:p>
    <w:p w14:paraId="0ABFD49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разрешительно-правовых условий и процедур формирования кладбищ поселения и территорий их влияния.</w:t>
      </w:r>
    </w:p>
    <w:p w14:paraId="7C4BD52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043D6F1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43DBC67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1594F11"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3A3B33D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r w:rsidRPr="00643FA3">
        <w:rPr>
          <w:rFonts w:ascii="Times New Roman" w:eastAsia="Times New Roman" w:hAnsi="Times New Roman" w:cs="Times New Roman"/>
          <w:sz w:val="24"/>
          <w:szCs w:val="24"/>
        </w:rPr>
        <w:tab/>
        <w:t>Наименование вида использования</w:t>
      </w:r>
      <w:r w:rsidRPr="00643FA3">
        <w:rPr>
          <w:rFonts w:ascii="Times New Roman" w:eastAsia="Times New Roman" w:hAnsi="Times New Roman" w:cs="Times New Roman"/>
          <w:sz w:val="24"/>
          <w:szCs w:val="24"/>
        </w:rPr>
        <w:tab/>
        <w:t>Код вида</w:t>
      </w:r>
    </w:p>
    <w:p w14:paraId="0C4091D4"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r w:rsidRPr="00643FA3">
        <w:rPr>
          <w:rFonts w:ascii="Times New Roman" w:eastAsia="Times New Roman" w:hAnsi="Times New Roman" w:cs="Times New Roman"/>
          <w:sz w:val="24"/>
          <w:szCs w:val="24"/>
        </w:rPr>
        <w:tab/>
        <w:t>Основные виды разрешенного использования</w:t>
      </w:r>
      <w:r w:rsidRPr="00643FA3">
        <w:rPr>
          <w:rFonts w:ascii="Times New Roman" w:eastAsia="Times New Roman" w:hAnsi="Times New Roman" w:cs="Times New Roman"/>
          <w:sz w:val="24"/>
          <w:szCs w:val="24"/>
        </w:rPr>
        <w:tab/>
        <w:t xml:space="preserve"> </w:t>
      </w:r>
    </w:p>
    <w:p w14:paraId="242739E0"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r w:rsidRPr="00643FA3">
        <w:rPr>
          <w:rFonts w:ascii="Times New Roman" w:eastAsia="Times New Roman" w:hAnsi="Times New Roman" w:cs="Times New Roman"/>
          <w:sz w:val="24"/>
          <w:szCs w:val="24"/>
        </w:rPr>
        <w:tab/>
        <w:t>Ритуальная деятельность</w:t>
      </w:r>
      <w:r w:rsidRPr="00643FA3">
        <w:rPr>
          <w:rFonts w:ascii="Times New Roman" w:eastAsia="Times New Roman" w:hAnsi="Times New Roman" w:cs="Times New Roman"/>
          <w:sz w:val="24"/>
          <w:szCs w:val="24"/>
        </w:rPr>
        <w:tab/>
        <w:t>12.1</w:t>
      </w:r>
    </w:p>
    <w:p w14:paraId="0FE40146"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r w:rsidRPr="00643FA3">
        <w:rPr>
          <w:rFonts w:ascii="Times New Roman" w:eastAsia="Times New Roman" w:hAnsi="Times New Roman" w:cs="Times New Roman"/>
          <w:sz w:val="24"/>
          <w:szCs w:val="24"/>
        </w:rPr>
        <w:tab/>
        <w:t>Вспомогательные виды разрешенного использования</w:t>
      </w:r>
      <w:r w:rsidRPr="00643FA3">
        <w:rPr>
          <w:rFonts w:ascii="Times New Roman" w:eastAsia="Times New Roman" w:hAnsi="Times New Roman" w:cs="Times New Roman"/>
          <w:sz w:val="24"/>
          <w:szCs w:val="24"/>
        </w:rPr>
        <w:tab/>
        <w:t xml:space="preserve"> </w:t>
      </w:r>
    </w:p>
    <w:p w14:paraId="39118511"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r w:rsidRPr="00643FA3">
        <w:rPr>
          <w:rFonts w:ascii="Times New Roman" w:eastAsia="Times New Roman" w:hAnsi="Times New Roman" w:cs="Times New Roman"/>
          <w:sz w:val="24"/>
          <w:szCs w:val="24"/>
        </w:rPr>
        <w:tab/>
        <w:t>Отдых (рекреация)</w:t>
      </w:r>
      <w:r w:rsidRPr="00643FA3">
        <w:rPr>
          <w:rFonts w:ascii="Times New Roman" w:eastAsia="Times New Roman" w:hAnsi="Times New Roman" w:cs="Times New Roman"/>
          <w:sz w:val="24"/>
          <w:szCs w:val="24"/>
        </w:rPr>
        <w:tab/>
        <w:t>5.0</w:t>
      </w:r>
    </w:p>
    <w:p w14:paraId="702A9E36"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r w:rsidRPr="00643FA3">
        <w:rPr>
          <w:rFonts w:ascii="Times New Roman" w:eastAsia="Times New Roman" w:hAnsi="Times New Roman" w:cs="Times New Roman"/>
          <w:sz w:val="24"/>
          <w:szCs w:val="24"/>
        </w:rPr>
        <w:tab/>
        <w:t>Условно разрешенные виды использования</w:t>
      </w:r>
      <w:r w:rsidRPr="00643FA3">
        <w:rPr>
          <w:rFonts w:ascii="Times New Roman" w:eastAsia="Times New Roman" w:hAnsi="Times New Roman" w:cs="Times New Roman"/>
          <w:sz w:val="24"/>
          <w:szCs w:val="24"/>
        </w:rPr>
        <w:tab/>
        <w:t xml:space="preserve"> </w:t>
      </w:r>
    </w:p>
    <w:p w14:paraId="2E0470EF"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r w:rsidRPr="00643FA3">
        <w:rPr>
          <w:rFonts w:ascii="Times New Roman" w:eastAsia="Times New Roman" w:hAnsi="Times New Roman" w:cs="Times New Roman"/>
          <w:sz w:val="24"/>
          <w:szCs w:val="24"/>
        </w:rPr>
        <w:tab/>
        <w:t xml:space="preserve">Бытовое обслуживание </w:t>
      </w:r>
      <w:r w:rsidRPr="00643FA3">
        <w:rPr>
          <w:rFonts w:ascii="Times New Roman" w:eastAsia="Times New Roman" w:hAnsi="Times New Roman" w:cs="Times New Roman"/>
          <w:sz w:val="24"/>
          <w:szCs w:val="24"/>
        </w:rPr>
        <w:tab/>
        <w:t>3.3</w:t>
      </w:r>
    </w:p>
    <w:p w14:paraId="7B6D494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2AA11B6F"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1A647DF"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631FE19E"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минимальный размер земельного участка – не подлежит установлению</w:t>
      </w:r>
    </w:p>
    <w:p w14:paraId="591F5FA9"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максимальный размер земельного участка – не подлежит установлению</w:t>
      </w:r>
    </w:p>
    <w:p w14:paraId="23A5C5F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минимальная площадь земельного участка – 300 м.</w:t>
      </w:r>
    </w:p>
    <w:p w14:paraId="29A859F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максимальная площадь земельного участка – 40 000 м.</w:t>
      </w:r>
    </w:p>
    <w:p w14:paraId="3A902C4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7FF6793"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 предельное количество этажей или предельная высота зданий, строений, сооружений – не подлежит установлению</w:t>
      </w:r>
    </w:p>
    <w:p w14:paraId="2C354CB1"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13CBF76C"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12DFAAE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29AC0A08"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СП-2. ЗОНА РАЗМЕЩЕНИЯ ТВЕРДЫХ КОММУНАЛЬНЫХ ОТХОДОВ</w:t>
      </w:r>
    </w:p>
    <w:p w14:paraId="48098B8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313AA3D8"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lastRenderedPageBreak/>
        <w:t>Зона выделена для обеспечения разрешительно-правовых условий размещения сооружений для хранения и утилизации твердых коммунальных отходов.</w:t>
      </w:r>
    </w:p>
    <w:p w14:paraId="31AC5B3A"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3C349E08"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 Виды разрешенного использования земельных участков и объектов капитального строительства</w:t>
      </w:r>
    </w:p>
    <w:p w14:paraId="499F6A34"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03BA29CE"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w:t>
      </w:r>
    </w:p>
    <w:p w14:paraId="17E2804E"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п/п</w:t>
      </w:r>
      <w:r w:rsidRPr="00643FA3">
        <w:rPr>
          <w:rFonts w:ascii="Times New Roman" w:eastAsia="Times New Roman" w:hAnsi="Times New Roman" w:cs="Times New Roman"/>
          <w:sz w:val="24"/>
          <w:szCs w:val="24"/>
        </w:rPr>
        <w:tab/>
        <w:t>Наименование вида использования</w:t>
      </w:r>
      <w:r w:rsidRPr="00643FA3">
        <w:rPr>
          <w:rFonts w:ascii="Times New Roman" w:eastAsia="Times New Roman" w:hAnsi="Times New Roman" w:cs="Times New Roman"/>
          <w:sz w:val="24"/>
          <w:szCs w:val="24"/>
        </w:rPr>
        <w:tab/>
        <w:t>Код вида</w:t>
      </w:r>
    </w:p>
    <w:p w14:paraId="6760FA3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r w:rsidRPr="00643FA3">
        <w:rPr>
          <w:rFonts w:ascii="Times New Roman" w:eastAsia="Times New Roman" w:hAnsi="Times New Roman" w:cs="Times New Roman"/>
          <w:sz w:val="24"/>
          <w:szCs w:val="24"/>
        </w:rPr>
        <w:tab/>
        <w:t>Основные виды разрешенного использования</w:t>
      </w:r>
      <w:r w:rsidRPr="00643FA3">
        <w:rPr>
          <w:rFonts w:ascii="Times New Roman" w:eastAsia="Times New Roman" w:hAnsi="Times New Roman" w:cs="Times New Roman"/>
          <w:sz w:val="24"/>
          <w:szCs w:val="24"/>
        </w:rPr>
        <w:tab/>
        <w:t xml:space="preserve"> </w:t>
      </w:r>
    </w:p>
    <w:p w14:paraId="0E6BED92"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w:t>
      </w:r>
      <w:r w:rsidRPr="00643FA3">
        <w:rPr>
          <w:rFonts w:ascii="Times New Roman" w:eastAsia="Times New Roman" w:hAnsi="Times New Roman" w:cs="Times New Roman"/>
          <w:sz w:val="24"/>
          <w:szCs w:val="24"/>
        </w:rPr>
        <w:tab/>
        <w:t>Специальная деятельность.</w:t>
      </w:r>
      <w:r w:rsidRPr="00643FA3">
        <w:rPr>
          <w:rFonts w:ascii="Times New Roman" w:eastAsia="Times New Roman" w:hAnsi="Times New Roman" w:cs="Times New Roman"/>
          <w:sz w:val="24"/>
          <w:szCs w:val="24"/>
        </w:rPr>
        <w:tab/>
        <w:t>12.2</w:t>
      </w:r>
    </w:p>
    <w:p w14:paraId="5D85A87E"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xml:space="preserve"> </w:t>
      </w:r>
    </w:p>
    <w:p w14:paraId="6B9DDB4A"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F286D8"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702BC1BD"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минимальный размер земельного участка – не подлежит установлению</w:t>
      </w:r>
    </w:p>
    <w:p w14:paraId="59B4757B"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максимальный размер земельного участка – не подлежит установлению</w:t>
      </w:r>
    </w:p>
    <w:p w14:paraId="7B0BD967"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минимальная площадь земельного участка – не подлежит установлению</w:t>
      </w:r>
    </w:p>
    <w:p w14:paraId="10A04FF0"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 максимальная площадь земельного участка – не подлежит установлению</w:t>
      </w:r>
    </w:p>
    <w:p w14:paraId="7127660D"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F8305F3"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3) предельное количество этажей или предельная высота зданий, строений, сооружений – не подлежит установлению</w:t>
      </w:r>
    </w:p>
    <w:p w14:paraId="3087ED41" w14:textId="77777777" w:rsidR="00B76351" w:rsidRPr="00643FA3" w:rsidRDefault="00B76351" w:rsidP="00B76351">
      <w:pPr>
        <w:spacing w:after="0" w:line="240" w:lineRule="auto"/>
        <w:ind w:firstLine="567"/>
        <w:jc w:val="both"/>
        <w:rPr>
          <w:rFonts w:ascii="Times New Roman" w:eastAsia="Times New Roman" w:hAnsi="Times New Roman" w:cs="Times New Roman"/>
          <w:sz w:val="24"/>
          <w:szCs w:val="24"/>
        </w:rPr>
      </w:pPr>
      <w:r w:rsidRPr="00643FA3">
        <w:rPr>
          <w:rFonts w:ascii="Times New Roman" w:eastAsia="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69A5B65F" w14:textId="77777777" w:rsidR="002A3B91" w:rsidRPr="00643FA3" w:rsidRDefault="002A3B9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5523999" w14:textId="77777777" w:rsidR="00944CF3" w:rsidRPr="00643FA3" w:rsidRDefault="002A3B91" w:rsidP="00FD3DDD">
      <w:pPr>
        <w:spacing w:after="0" w:line="240" w:lineRule="auto"/>
        <w:ind w:firstLine="567"/>
        <w:jc w:val="both"/>
        <w:rPr>
          <w:rFonts w:ascii="Times New Roman" w:eastAsia="Times New Roman" w:hAnsi="Times New Roman" w:cs="Times New Roman"/>
          <w:color w:val="000000"/>
          <w:sz w:val="24"/>
          <w:szCs w:val="24"/>
        </w:rPr>
      </w:pPr>
      <w:proofErr w:type="gramStart"/>
      <w:r w:rsidRPr="00643FA3">
        <w:rPr>
          <w:rFonts w:ascii="Times New Roman" w:eastAsia="Times New Roman" w:hAnsi="Times New Roman" w:cs="Times New Roman"/>
          <w:b/>
          <w:bCs/>
          <w:color w:val="000000"/>
          <w:sz w:val="24"/>
          <w:szCs w:val="24"/>
        </w:rPr>
        <w:t>Статья  25</w:t>
      </w:r>
      <w:proofErr w:type="gramEnd"/>
      <w:r w:rsidRPr="00643FA3">
        <w:rPr>
          <w:rFonts w:ascii="Times New Roman" w:eastAsia="Times New Roman" w:hAnsi="Times New Roman" w:cs="Times New Roman"/>
          <w:b/>
          <w:bCs/>
          <w:color w:val="000000"/>
          <w:sz w:val="24"/>
          <w:szCs w:val="24"/>
        </w:rPr>
        <w:t>.  Зоны инженерной и транспортной инфраструктуры</w:t>
      </w:r>
    </w:p>
    <w:p w14:paraId="0E786951" w14:textId="77777777" w:rsidR="00944CF3" w:rsidRPr="00643FA3" w:rsidRDefault="00944CF3" w:rsidP="00944CF3">
      <w:pPr>
        <w:ind w:firstLine="567"/>
        <w:jc w:val="both"/>
        <w:rPr>
          <w:rFonts w:ascii="Times New Roman" w:eastAsia="Times New Roman" w:hAnsi="Times New Roman" w:cs="Times New Roman"/>
          <w:b/>
          <w:bCs/>
          <w:color w:val="000000"/>
          <w:sz w:val="24"/>
          <w:szCs w:val="24"/>
        </w:rPr>
      </w:pPr>
      <w:r w:rsidRPr="00643FA3">
        <w:rPr>
          <w:rFonts w:ascii="Times New Roman" w:eastAsia="Times New Roman" w:hAnsi="Times New Roman" w:cs="Times New Roman"/>
          <w:b/>
          <w:bCs/>
          <w:color w:val="000000"/>
          <w:sz w:val="24"/>
          <w:szCs w:val="24"/>
        </w:rPr>
        <w:t>Т. ЗОНА ТРАНСПОРТНОЙ ИНФРАСТРУКТУРЫ</w:t>
      </w:r>
    </w:p>
    <w:p w14:paraId="3C6D0DE3"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EBA7F8D"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выделена для обеспечения разрешительно-правовых условий и процедур формирования зон размещения объектов транспортной инфраструктуры.</w:t>
      </w:r>
    </w:p>
    <w:p w14:paraId="13BC2602"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40ACFC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14:paraId="1DD1CFD9"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bl>
      <w:tblPr>
        <w:tblW w:w="9978" w:type="dxa"/>
        <w:tblCellMar>
          <w:left w:w="0" w:type="dxa"/>
          <w:right w:w="0" w:type="dxa"/>
        </w:tblCellMar>
        <w:tblLook w:val="04A0" w:firstRow="1" w:lastRow="0" w:firstColumn="1" w:lastColumn="0" w:noHBand="0" w:noVBand="1"/>
      </w:tblPr>
      <w:tblGrid>
        <w:gridCol w:w="1001"/>
        <w:gridCol w:w="7515"/>
        <w:gridCol w:w="1462"/>
      </w:tblGrid>
      <w:tr w:rsidR="00944CF3" w:rsidRPr="00643FA3" w14:paraId="32232E92" w14:textId="77777777" w:rsidTr="00D163E1">
        <w:trPr>
          <w:trHeight w:val="345"/>
          <w:tblHeader/>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151F8769"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w:t>
            </w:r>
          </w:p>
          <w:p w14:paraId="759A76DF"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п/п</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1CF3DE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86882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Код вида</w:t>
            </w:r>
          </w:p>
        </w:tc>
      </w:tr>
      <w:tr w:rsidR="00944CF3" w:rsidRPr="00643FA3" w14:paraId="48E3874B"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0ABE530F"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852CE2" w14:textId="77777777" w:rsidR="00944CF3" w:rsidRPr="00643FA3" w:rsidRDefault="00944CF3" w:rsidP="00944CF3">
            <w:pPr>
              <w:spacing w:after="0" w:line="240" w:lineRule="auto"/>
              <w:ind w:firstLine="567"/>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A17AA0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tc>
      </w:tr>
      <w:tr w:rsidR="00944CF3" w:rsidRPr="00643FA3" w14:paraId="7BDC3642"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5BCA288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81AC8A"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Железнодорожный транспорт:</w:t>
            </w:r>
          </w:p>
          <w:p w14:paraId="0AC520BF"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786078B"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7.1</w:t>
            </w:r>
          </w:p>
        </w:tc>
      </w:tr>
      <w:tr w:rsidR="00944CF3" w:rsidRPr="00643FA3" w14:paraId="7BB7CAA8" w14:textId="77777777" w:rsidTr="00D163E1">
        <w:trPr>
          <w:trHeight w:val="345"/>
        </w:trPr>
        <w:tc>
          <w:tcPr>
            <w:tcW w:w="851" w:type="dxa"/>
            <w:tcBorders>
              <w:left w:val="single" w:sz="6" w:space="0" w:color="000000"/>
              <w:bottom w:val="single" w:sz="6" w:space="0" w:color="000000"/>
            </w:tcBorders>
            <w:tcMar>
              <w:top w:w="55" w:type="dxa"/>
              <w:left w:w="55" w:type="dxa"/>
              <w:bottom w:w="55" w:type="dxa"/>
              <w:right w:w="55" w:type="dxa"/>
            </w:tcMar>
            <w:hideMark/>
          </w:tcPr>
          <w:p w14:paraId="4A1A8F3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w:t>
            </w:r>
          </w:p>
        </w:tc>
        <w:tc>
          <w:tcPr>
            <w:tcW w:w="76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F519F4"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Автомобильный транспорт:</w:t>
            </w:r>
          </w:p>
          <w:p w14:paraId="10F191D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74A3AC"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7.2</w:t>
            </w:r>
          </w:p>
        </w:tc>
      </w:tr>
      <w:tr w:rsidR="00944CF3" w:rsidRPr="00643FA3" w14:paraId="0305BAFE" w14:textId="77777777" w:rsidTr="00D163E1">
        <w:trPr>
          <w:trHeight w:val="345"/>
        </w:trPr>
        <w:tc>
          <w:tcPr>
            <w:tcW w:w="85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4E692A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w:t>
            </w:r>
          </w:p>
        </w:tc>
        <w:tc>
          <w:tcPr>
            <w:tcW w:w="76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C95FC99"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Трубопроводный транспорт</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0835D4"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7.5</w:t>
            </w:r>
          </w:p>
        </w:tc>
      </w:tr>
    </w:tbl>
    <w:p w14:paraId="0DE365DD"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7C77C9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B04A61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1) предельные (минимальные и (или) максимальные) размеры земельных участков, в том числе их площадь:</w:t>
      </w:r>
    </w:p>
    <w:p w14:paraId="2C65BC3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минимальный размер земельного участка – не подлежит установлению</w:t>
      </w:r>
    </w:p>
    <w:p w14:paraId="55F36D5D"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максимальный размер земельного участка – не подлежит установлению</w:t>
      </w:r>
    </w:p>
    <w:p w14:paraId="76B776A1"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минимальная площадь земельного участка – не подлежит установлению</w:t>
      </w:r>
    </w:p>
    <w:p w14:paraId="774EE344"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максимальная площадь земельного участка – не подлежит установлению</w:t>
      </w:r>
    </w:p>
    <w:p w14:paraId="28718D62"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749AED0"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предельное количество этажей или предельная высота зданий, строений, сооружений – не подлежит установлению</w:t>
      </w:r>
    </w:p>
    <w:p w14:paraId="50C41C9B"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0E8A453F" w14:textId="77777777" w:rsidR="00FD3DDD" w:rsidRPr="00643FA3" w:rsidRDefault="00FD3DDD" w:rsidP="00944CF3">
      <w:pPr>
        <w:spacing w:after="0" w:line="240" w:lineRule="auto"/>
        <w:ind w:firstLine="567"/>
        <w:jc w:val="both"/>
        <w:rPr>
          <w:rFonts w:ascii="Times New Roman" w:eastAsia="Times New Roman" w:hAnsi="Times New Roman" w:cs="Times New Roman"/>
          <w:b/>
          <w:bCs/>
          <w:color w:val="000000"/>
          <w:sz w:val="24"/>
          <w:szCs w:val="24"/>
        </w:rPr>
      </w:pPr>
    </w:p>
    <w:p w14:paraId="698F3AAE" w14:textId="77777777" w:rsidR="002A3B91" w:rsidRPr="00643FA3" w:rsidRDefault="002A3B91"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Глава 9. Градостроительные регламенты в части ограничений использования земельных участков и объектов капитального строительства</w:t>
      </w:r>
    </w:p>
    <w:p w14:paraId="36CB194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8957A2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26. Зоны с особыми условиями использования территорий</w:t>
      </w:r>
    </w:p>
    <w:p w14:paraId="097B2CD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57305D2"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Ограничения использования земельных участков и объектов капитального строительства, устанавливаемые на территории Советского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14:paraId="38B3367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Виды </w:t>
      </w:r>
      <w:proofErr w:type="gramStart"/>
      <w:r w:rsidRPr="00643FA3">
        <w:rPr>
          <w:rFonts w:ascii="Times New Roman" w:eastAsia="Times New Roman" w:hAnsi="Times New Roman" w:cs="Times New Roman"/>
          <w:color w:val="000000"/>
          <w:sz w:val="24"/>
          <w:szCs w:val="24"/>
        </w:rPr>
        <w:t>и  состав</w:t>
      </w:r>
      <w:proofErr w:type="gramEnd"/>
      <w:r w:rsidRPr="00643FA3">
        <w:rPr>
          <w:rFonts w:ascii="Times New Roman" w:eastAsia="Times New Roman" w:hAnsi="Times New Roman" w:cs="Times New Roman"/>
          <w:color w:val="000000"/>
          <w:sz w:val="24"/>
          <w:szCs w:val="24"/>
        </w:rPr>
        <w:t xml:space="preserve">  особыми условиями использования территорий приведены в таблице 4.</w:t>
      </w:r>
    </w:p>
    <w:p w14:paraId="4E3D194B"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9003694"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Таблица 4</w:t>
      </w:r>
    </w:p>
    <w:tbl>
      <w:tblPr>
        <w:tblW w:w="9694" w:type="dxa"/>
        <w:tblCellMar>
          <w:left w:w="0" w:type="dxa"/>
          <w:right w:w="0" w:type="dxa"/>
        </w:tblCellMar>
        <w:tblLook w:val="04A0" w:firstRow="1" w:lastRow="0" w:firstColumn="1" w:lastColumn="0" w:noHBand="0" w:noVBand="1"/>
      </w:tblPr>
      <w:tblGrid>
        <w:gridCol w:w="9694"/>
      </w:tblGrid>
      <w:tr w:rsidR="00944CF3" w:rsidRPr="00643FA3" w14:paraId="58EAEE51"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A878F"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86F50D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17D246B"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Виды и состав зон с особыми условиями использования территорий</w:t>
            </w:r>
          </w:p>
        </w:tc>
      </w:tr>
      <w:tr w:rsidR="00944CF3" w:rsidRPr="00643FA3" w14:paraId="7F704C04"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C5844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Санитарно-защитная зона предприятий, сооружений и иных объектов</w:t>
            </w:r>
          </w:p>
        </w:tc>
      </w:tr>
      <w:tr w:rsidR="00944CF3" w:rsidRPr="00643FA3" w14:paraId="1CCCB9F5"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12673"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Водоохранная зона </w:t>
            </w:r>
          </w:p>
        </w:tc>
      </w:tr>
      <w:tr w:rsidR="00944CF3" w:rsidRPr="00643FA3" w14:paraId="1EB2EEB9"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06BDF9"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Прибрежная защитная полоса</w:t>
            </w:r>
          </w:p>
        </w:tc>
      </w:tr>
      <w:tr w:rsidR="00944CF3" w:rsidRPr="00643FA3" w14:paraId="409DD366"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7CED0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подтопления</w:t>
            </w:r>
          </w:p>
        </w:tc>
      </w:tr>
      <w:tr w:rsidR="00944CF3" w:rsidRPr="00643FA3" w14:paraId="50169D00"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C3D031"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затопления</w:t>
            </w:r>
          </w:p>
        </w:tc>
      </w:tr>
      <w:tr w:rsidR="00944CF3" w:rsidRPr="00643FA3" w14:paraId="0D847D1D"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91E17F"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Охранная зона инженерных коммуникаций</w:t>
            </w:r>
          </w:p>
        </w:tc>
      </w:tr>
      <w:tr w:rsidR="00944CF3" w:rsidRPr="00643FA3" w14:paraId="794098BC"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C068F3"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Зона санитарной охраны источников водоснабжения:</w:t>
            </w:r>
          </w:p>
          <w:p w14:paraId="2686FA9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-первый пояс зоны санитарной охраны источников водоснабжения;</w:t>
            </w:r>
          </w:p>
          <w:p w14:paraId="23480AD6"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-второй пояс зоны санитарной охраны источников водоснабжения;</w:t>
            </w:r>
          </w:p>
          <w:p w14:paraId="1DD46C04"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-третий пояс зоны санитарной охраны источников водоснабжения</w:t>
            </w:r>
          </w:p>
        </w:tc>
      </w:tr>
      <w:tr w:rsidR="00944CF3" w:rsidRPr="00643FA3" w14:paraId="62330CBE"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3068D8"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Охранная зона объекта культурного наследия</w:t>
            </w:r>
          </w:p>
        </w:tc>
      </w:tr>
      <w:tr w:rsidR="00944CF3" w:rsidRPr="00643FA3" w14:paraId="5EB3C7C0" w14:textId="77777777" w:rsidTr="00D163E1">
        <w:trPr>
          <w:trHeight w:val="230"/>
        </w:trPr>
        <w:tc>
          <w:tcPr>
            <w:tcW w:w="969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7CD2E7"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proofErr w:type="spellStart"/>
            <w:r w:rsidRPr="00643FA3">
              <w:rPr>
                <w:rFonts w:ascii="Times New Roman" w:eastAsia="Times New Roman" w:hAnsi="Times New Roman" w:cs="Times New Roman"/>
                <w:color w:val="000000"/>
                <w:sz w:val="24"/>
                <w:szCs w:val="24"/>
              </w:rPr>
              <w:t>Приаэродромная</w:t>
            </w:r>
            <w:proofErr w:type="spellEnd"/>
            <w:r w:rsidRPr="00643FA3">
              <w:rPr>
                <w:rFonts w:ascii="Times New Roman" w:eastAsia="Times New Roman" w:hAnsi="Times New Roman" w:cs="Times New Roman"/>
                <w:color w:val="000000"/>
                <w:sz w:val="24"/>
                <w:szCs w:val="24"/>
              </w:rPr>
              <w:t xml:space="preserve"> территория</w:t>
            </w:r>
          </w:p>
        </w:tc>
      </w:tr>
    </w:tbl>
    <w:p w14:paraId="3202F6CE"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6C2FF73" w14:textId="77777777" w:rsidR="00944CF3" w:rsidRPr="00643FA3" w:rsidRDefault="00944CF3"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Каждая зона особыми условиями использования территории обозначена на карте градостроительного зонирования определенным цветом.</w:t>
      </w:r>
    </w:p>
    <w:p w14:paraId="71CEA49C" w14:textId="77777777" w:rsidR="002A3B91" w:rsidRPr="00643FA3" w:rsidRDefault="002A3B91"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F8DD99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lastRenderedPageBreak/>
        <w:t>Статья 27.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1FE1B63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117806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9" w:tgtFrame="_blank" w:history="1">
        <w:r w:rsidRPr="00643FA3">
          <w:rPr>
            <w:rFonts w:ascii="Times New Roman" w:eastAsia="Times New Roman" w:hAnsi="Times New Roman" w:cs="Times New Roman"/>
            <w:color w:val="0000FF"/>
            <w:sz w:val="24"/>
            <w:szCs w:val="24"/>
          </w:rPr>
          <w:t>о санитарно-эпидемиологическом благополучии населения</w:t>
        </w:r>
      </w:hyperlink>
      <w:r w:rsidRPr="00643FA3">
        <w:rPr>
          <w:rFonts w:ascii="Times New Roman" w:eastAsia="Times New Roman" w:hAnsi="Times New Roman" w:cs="Times New Roman"/>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6DA6640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14:paraId="23596F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915DDC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Мероприятия по первому поясу ЗСО подземных источников водоснабжения:</w:t>
      </w:r>
    </w:p>
    <w:p w14:paraId="16EAFCC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FF143E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75C7B3C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94A0EC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926990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8C9711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305622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Мероприятия по второму и третьему поясам ЗСО подземных источников водоснабжения:</w:t>
      </w:r>
    </w:p>
    <w:p w14:paraId="4092DB8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CFD1C8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w:t>
      </w:r>
    </w:p>
    <w:p w14:paraId="753BD68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3) запрещение закачки отработанных вод в подземные горизонты, подземного складирования твердых отходов и разработки недр земли;</w:t>
      </w:r>
    </w:p>
    <w:p w14:paraId="13A3074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643FA3">
        <w:rPr>
          <w:rFonts w:ascii="Times New Roman" w:eastAsia="Times New Roman" w:hAnsi="Times New Roman" w:cs="Times New Roman"/>
          <w:color w:val="000000"/>
          <w:sz w:val="24"/>
          <w:szCs w:val="24"/>
        </w:rPr>
        <w:t>шламохранилищ</w:t>
      </w:r>
      <w:proofErr w:type="spellEnd"/>
      <w:r w:rsidRPr="00643FA3">
        <w:rPr>
          <w:rFonts w:ascii="Times New Roman" w:eastAsia="Times New Roman" w:hAnsi="Times New Roman" w:cs="Times New Roman"/>
          <w:color w:val="000000"/>
          <w:sz w:val="24"/>
          <w:szCs w:val="24"/>
        </w:rPr>
        <w:t xml:space="preserve"> и других объектов, обусловливающих опасность химического загрязнения подземных вод.</w:t>
      </w:r>
    </w:p>
    <w:p w14:paraId="705B658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заключения органов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 выданного с учетом заключения органов геологического контроля;</w:t>
      </w:r>
    </w:p>
    <w:p w14:paraId="7D53602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29CD6A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Мероприятия по второму поясу ЗСО подземных источников водоснабжения:</w:t>
      </w:r>
    </w:p>
    <w:p w14:paraId="55E3320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08026E2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не допускается:</w:t>
      </w:r>
    </w:p>
    <w:p w14:paraId="6049204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7067B6D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применение удобрений и ядохимикатов;</w:t>
      </w:r>
    </w:p>
    <w:p w14:paraId="55DDD2F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рубка леса главного пользования и реконструкции;</w:t>
      </w:r>
    </w:p>
    <w:p w14:paraId="39F2E93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6EA495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заключения центра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 выданного с учетом заключения органов геологического контроля;</w:t>
      </w:r>
    </w:p>
    <w:p w14:paraId="550B437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C2868C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 Мероприятия по первому поясу ЗСО поверхностного источника водоснабжения:</w:t>
      </w:r>
    </w:p>
    <w:p w14:paraId="254767E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Граница первого пояса ЗСО водопровода с поверхностным источником устанавливается, с учетом конкретных условий, в следующих пределах:</w:t>
      </w:r>
    </w:p>
    <w:p w14:paraId="3F695D0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для водотоков:</w:t>
      </w:r>
    </w:p>
    <w:p w14:paraId="482204F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вверх по течению - не менее 200 м от водозабора;</w:t>
      </w:r>
    </w:p>
    <w:p w14:paraId="5C267A5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вниз по течению - не менее 100 м от водозабора;</w:t>
      </w:r>
    </w:p>
    <w:p w14:paraId="4B30FF7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по прилегающему к водозабору берегу - не менее 100 м от линии уреза воды летне-осенней межени;</w:t>
      </w:r>
    </w:p>
    <w:p w14:paraId="31C4CB6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65BCD69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в) для водоемов (водохранилища, озера) граница первого пояса должна устанавливаться в зависимости от местных санитарных и гидрологических условий, но не </w:t>
      </w:r>
      <w:r w:rsidRPr="00643FA3">
        <w:rPr>
          <w:rFonts w:ascii="Times New Roman" w:eastAsia="Times New Roman" w:hAnsi="Times New Roman" w:cs="Times New Roman"/>
          <w:color w:val="000000"/>
          <w:sz w:val="24"/>
          <w:szCs w:val="24"/>
        </w:rPr>
        <w:lastRenderedPageBreak/>
        <w:t>менее 100 м во всех направлениях по акватории водозабора и по прилегающему к водозабору берегу от линии уреза воды при летне-осенней межени.</w:t>
      </w:r>
    </w:p>
    <w:p w14:paraId="1881F97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8. Мероприятия по второму поясу ЗСО поверхностного источника водоснабжения:</w:t>
      </w:r>
    </w:p>
    <w:p w14:paraId="4D4CE99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14:paraId="1AA9C34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боковые границы второго пояса ЗСО от уреза воды при летне-осенней межени должны быть расположены на расстоянии:</w:t>
      </w:r>
    </w:p>
    <w:p w14:paraId="7DB680C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 равнинном рельефе местности - не менее 500 м;</w:t>
      </w:r>
    </w:p>
    <w:p w14:paraId="5D77D67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14:paraId="596AA01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14:paraId="6A8B7F0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9. Мероприятия по третьему поясу ЗСО поверхностного источника водоснабжения:</w:t>
      </w:r>
    </w:p>
    <w:p w14:paraId="0495C52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14:paraId="00B9423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10. Мероприятия по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защитной полосе водоводов:</w:t>
      </w:r>
    </w:p>
    <w:p w14:paraId="5E2CD6D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1) в пределах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защитной полосы водоводов должны отсутствовать источники загрязнения почвы и грунтовых вод;</w:t>
      </w:r>
    </w:p>
    <w:p w14:paraId="793A16A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14:paraId="4483B3D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0B985CA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28.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6F269EE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7AAB48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w:t>
      </w:r>
      <w:hyperlink r:id="rId10" w:tgtFrame="_blank" w:history="1">
        <w:r w:rsidRPr="00643FA3">
          <w:rPr>
            <w:rFonts w:ascii="Times New Roman" w:eastAsia="Times New Roman" w:hAnsi="Times New Roman" w:cs="Times New Roman"/>
            <w:color w:val="0000FF"/>
            <w:sz w:val="24"/>
            <w:szCs w:val="24"/>
          </w:rPr>
          <w:t>О санитарно-эпидемиологическом благополучии населения</w:t>
        </w:r>
      </w:hyperlink>
      <w:r w:rsidRPr="00643FA3">
        <w:rPr>
          <w:rFonts w:ascii="Times New Roman" w:eastAsia="Times New Roman" w:hAnsi="Times New Roman" w:cs="Times New Roman"/>
          <w:color w:val="000000"/>
          <w:sz w:val="24"/>
          <w:szCs w:val="24"/>
        </w:rPr>
        <w:t>" от 30 марта 1999 года № 52-ФЗ, устанавливается специальный режим использования земельных участков и объектов капитального строительства.</w:t>
      </w:r>
    </w:p>
    <w:p w14:paraId="2ADD345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Содержание указанного режима определено санитарно-эпидемиологическими правилами и нормативами "</w:t>
      </w:r>
      <w:hyperlink r:id="rId11" w:tgtFrame="_blank" w:history="1">
        <w:r w:rsidRPr="00643FA3">
          <w:rPr>
            <w:rFonts w:ascii="Times New Roman" w:eastAsia="Times New Roman" w:hAnsi="Times New Roman" w:cs="Times New Roman"/>
            <w:color w:val="0000FF"/>
            <w:sz w:val="24"/>
            <w:szCs w:val="24"/>
          </w:rPr>
          <w:t>Санитарно-защитные зоны и санитарная классификация предприятий, сооружений и иных объектов</w:t>
        </w:r>
      </w:hyperlink>
      <w:r w:rsidRPr="00643FA3">
        <w:rPr>
          <w:rFonts w:ascii="Times New Roman" w:eastAsia="Times New Roman" w:hAnsi="Times New Roman" w:cs="Times New Roman"/>
          <w:color w:val="000000"/>
          <w:sz w:val="24"/>
          <w:szCs w:val="24"/>
        </w:rPr>
        <w:t>. СанПиН 2.2.1/2.1.1.1200-03» в составе требований к использованию, организации и благоустройству санитарно-защитных зон.</w:t>
      </w:r>
    </w:p>
    <w:p w14:paraId="032E443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 соответствии с указанным режимом использования земельных участков и объектов капитального строительства:</w:t>
      </w:r>
    </w:p>
    <w:p w14:paraId="20FB3AC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 санитарно-защитных зонах не допускается размещение:</w:t>
      </w:r>
    </w:p>
    <w:p w14:paraId="610A035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жилой застройки, включая отдельные жилые дома;</w:t>
      </w:r>
    </w:p>
    <w:p w14:paraId="582EE96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ландшафтно-рекреационных зон, зон отдыха, санаториев и домов отдыха;</w:t>
      </w:r>
    </w:p>
    <w:p w14:paraId="1ABE367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территорий садоводческих товариществ и коттеджной застройки;</w:t>
      </w:r>
    </w:p>
    <w:p w14:paraId="0E3B753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 коллективных или индивидуальных дачных и садово-огородных участков;</w:t>
      </w:r>
    </w:p>
    <w:p w14:paraId="1A0C11C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 спортивных сооружений, детских площадок;</w:t>
      </w:r>
    </w:p>
    <w:p w14:paraId="5C13AB0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е) образовательных и детские учреждений;</w:t>
      </w:r>
    </w:p>
    <w:p w14:paraId="799434C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 лечебно-профилактических и оздоровительных учреждений общего пользования;</w:t>
      </w:r>
    </w:p>
    <w:p w14:paraId="45B9BA5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з) других территорий с нормируемыми показателями качества среды обитания;</w:t>
      </w:r>
    </w:p>
    <w:p w14:paraId="012D915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14:paraId="4C2E71C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3) в границах санитарно-защитных зон и на территории предприятий других </w:t>
      </w:r>
      <w:proofErr w:type="gramStart"/>
      <w:r w:rsidRPr="00643FA3">
        <w:rPr>
          <w:rFonts w:ascii="Times New Roman" w:eastAsia="Times New Roman" w:hAnsi="Times New Roman" w:cs="Times New Roman"/>
          <w:color w:val="000000"/>
          <w:sz w:val="24"/>
          <w:szCs w:val="24"/>
        </w:rPr>
        <w:t>отраслей  промышленности</w:t>
      </w:r>
      <w:proofErr w:type="gramEnd"/>
      <w:r w:rsidRPr="00643FA3">
        <w:rPr>
          <w:rFonts w:ascii="Times New Roman" w:eastAsia="Times New Roman" w:hAnsi="Times New Roman" w:cs="Times New Roman"/>
          <w:color w:val="000000"/>
          <w:sz w:val="24"/>
          <w:szCs w:val="24"/>
        </w:rPr>
        <w:t xml:space="preserve">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14:paraId="2CCED23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границах санитарно-защитной зоны допускается размещать:</w:t>
      </w:r>
    </w:p>
    <w:p w14:paraId="1562F91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сельскохозяйственные угодья для выращивания технических культур, не используемых для производства продуктов питания;</w:t>
      </w:r>
    </w:p>
    <w:p w14:paraId="10F9FBC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14:paraId="613C219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5AE2393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643FA3">
        <w:rPr>
          <w:rFonts w:ascii="Times New Roman" w:eastAsia="Times New Roman" w:hAnsi="Times New Roman" w:cs="Times New Roman"/>
          <w:color w:val="000000"/>
          <w:sz w:val="24"/>
          <w:szCs w:val="24"/>
        </w:rPr>
        <w:t>нефте</w:t>
      </w:r>
      <w:proofErr w:type="spellEnd"/>
      <w:r w:rsidRPr="00643FA3">
        <w:rPr>
          <w:rFonts w:ascii="Times New Roman" w:eastAsia="Times New Roman" w:hAnsi="Times New Roman" w:cs="Times New Roman"/>
          <w:color w:val="000000"/>
          <w:sz w:val="24"/>
          <w:szCs w:val="24"/>
        </w:rPr>
        <w:t xml:space="preserve">- и газопроводы, артезианские скважины для технического водоснабжения, </w:t>
      </w:r>
      <w:proofErr w:type="spellStart"/>
      <w:r w:rsidRPr="00643FA3">
        <w:rPr>
          <w:rFonts w:ascii="Times New Roman" w:eastAsia="Times New Roman" w:hAnsi="Times New Roman" w:cs="Times New Roman"/>
          <w:color w:val="000000"/>
          <w:sz w:val="24"/>
          <w:szCs w:val="24"/>
        </w:rPr>
        <w:t>водоохлаждающие</w:t>
      </w:r>
      <w:proofErr w:type="spellEnd"/>
      <w:r w:rsidRPr="00643FA3">
        <w:rPr>
          <w:rFonts w:ascii="Times New Roman" w:eastAsia="Times New Roman" w:hAnsi="Times New Roman" w:cs="Times New Roman"/>
          <w:color w:val="000000"/>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14:paraId="33BA8B4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14:paraId="167E5D3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14:paraId="08CADDD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9ACAF22" w14:textId="77777777" w:rsidR="00FD3DDD" w:rsidRPr="00643FA3" w:rsidRDefault="00FD3DDD" w:rsidP="00FD3DDD">
      <w:pPr>
        <w:spacing w:after="0" w:line="240" w:lineRule="auto"/>
        <w:ind w:firstLine="567"/>
        <w:jc w:val="both"/>
        <w:rPr>
          <w:rFonts w:ascii="Times New Roman" w:eastAsia="Times New Roman" w:hAnsi="Times New Roman" w:cs="Times New Roman"/>
          <w:b/>
          <w:bCs/>
          <w:color w:val="000000"/>
          <w:sz w:val="24"/>
          <w:szCs w:val="24"/>
        </w:rPr>
      </w:pPr>
      <w:r w:rsidRPr="00643FA3">
        <w:rPr>
          <w:rFonts w:ascii="Times New Roman" w:eastAsia="Times New Roman" w:hAnsi="Times New Roman" w:cs="Times New Roman"/>
          <w:b/>
          <w:bCs/>
          <w:color w:val="000000"/>
          <w:sz w:val="24"/>
          <w:szCs w:val="24"/>
        </w:rPr>
        <w:t>Статья 29. Ограничения использования земельных участков и объектов капитального строительства на территории водоохранных зон, прибрежной защитной полосы, береговой полосы.</w:t>
      </w:r>
    </w:p>
    <w:p w14:paraId="20C79022" w14:textId="77777777" w:rsidR="00FD3DDD" w:rsidRPr="00643FA3" w:rsidRDefault="00FD3DDD" w:rsidP="00FD3DDD">
      <w:pPr>
        <w:spacing w:after="0" w:line="240" w:lineRule="auto"/>
        <w:ind w:firstLine="567"/>
        <w:jc w:val="both"/>
        <w:rPr>
          <w:rFonts w:ascii="Times New Roman" w:eastAsia="Times New Roman" w:hAnsi="Times New Roman" w:cs="Times New Roman"/>
          <w:b/>
          <w:bCs/>
          <w:color w:val="000000"/>
          <w:sz w:val="24"/>
          <w:szCs w:val="24"/>
        </w:rPr>
      </w:pPr>
    </w:p>
    <w:p w14:paraId="22F12798"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1. На территории водоохранных зон в соответствии с Водным кодексом РФ от 03.07.2006 г. № 74-ФЗ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888B16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 соответствии с ним на территории водоохранных зон запрещается:</w:t>
      </w:r>
    </w:p>
    <w:p w14:paraId="4F09DB29"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использование сточных вод для удобрения почв;</w:t>
      </w:r>
    </w:p>
    <w:p w14:paraId="4829969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7E8267B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3) осуществление авиационных мер по борьбе с вредителями и болезнями растений;</w:t>
      </w:r>
    </w:p>
    <w:p w14:paraId="6BD1709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5CD8D846"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 границах прибрежных защитных полос наряду с вышеперечисленными ограничениями запрещается:</w:t>
      </w:r>
    </w:p>
    <w:p w14:paraId="05EDCEAC"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распашка земель;</w:t>
      </w:r>
    </w:p>
    <w:p w14:paraId="0F1E5CC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размещение отвалов размываемых грунтов;</w:t>
      </w:r>
    </w:p>
    <w:p w14:paraId="1AD9EBE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выпас сельскохозяйственных животных и организация для них летних лагерей, ванн.</w:t>
      </w:r>
    </w:p>
    <w:p w14:paraId="353CAE5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73F88E1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5.Полоса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20-50 </w:t>
      </w:r>
      <w:proofErr w:type="gramStart"/>
      <w:r w:rsidRPr="00643FA3">
        <w:rPr>
          <w:rFonts w:ascii="Times New Roman" w:eastAsia="Times New Roman" w:hAnsi="Times New Roman" w:cs="Times New Roman"/>
          <w:color w:val="000000"/>
          <w:sz w:val="24"/>
          <w:szCs w:val="24"/>
        </w:rPr>
        <w:t>метров..</w:t>
      </w:r>
      <w:proofErr w:type="gramEnd"/>
    </w:p>
    <w:p w14:paraId="216F6CA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AA754E6" w14:textId="77777777" w:rsidR="00944CF3"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ab/>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14:paraId="1070D16D" w14:textId="77777777" w:rsidR="002A3B91" w:rsidRPr="00643FA3" w:rsidRDefault="002A3B91" w:rsidP="00944CF3">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31EFC3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30.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14:paraId="66BEBDF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E8AB3D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14:paraId="6A21929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14:paraId="2501D57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26726E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A4D0CC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размещать свалки;</w:t>
      </w:r>
    </w:p>
    <w:p w14:paraId="58EF9DA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3) складировать или размещать хранилища любых, в том числе горюче-смазочных, материалов;</w:t>
      </w:r>
    </w:p>
    <w:p w14:paraId="7B8029C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w:t>
      </w:r>
    </w:p>
    <w:p w14:paraId="7ED042EF"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пределах охранных зон без письменного решения о согласовании сетевых организаций запрещаются:</w:t>
      </w:r>
    </w:p>
    <w:p w14:paraId="16A4C42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строительство, капитальный ремонт, реконструкция или снос зданий и сооружений;</w:t>
      </w:r>
    </w:p>
    <w:p w14:paraId="4A05293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горные, взрывные, мелиоративные работы, в том числе связанные с временным затоплением земель;</w:t>
      </w:r>
    </w:p>
    <w:p w14:paraId="4309F24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посадка и вырубка деревьев и кустарников;</w:t>
      </w:r>
    </w:p>
    <w:p w14:paraId="6FA141F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86CCAAC"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0A7DA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6274C0A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40E993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F18735A" w14:textId="77777777" w:rsidR="00FD3DDD" w:rsidRPr="00643FA3" w:rsidRDefault="00FD3DDD" w:rsidP="00FD3DDD">
      <w:pPr>
        <w:spacing w:after="0" w:line="240" w:lineRule="auto"/>
        <w:ind w:firstLine="567"/>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Статья 31.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580E0927" w14:textId="77777777" w:rsidR="00FD3DDD" w:rsidRPr="00643FA3" w:rsidRDefault="00FD3DDD" w:rsidP="00FD3DDD">
      <w:pPr>
        <w:spacing w:after="0" w:line="240" w:lineRule="auto"/>
        <w:ind w:firstLine="567"/>
        <w:jc w:val="both"/>
        <w:rPr>
          <w:rFonts w:ascii="Times New Roman" w:eastAsia="Times New Roman" w:hAnsi="Times New Roman" w:cs="Times New Roman"/>
          <w:b/>
          <w:color w:val="000000"/>
          <w:sz w:val="24"/>
          <w:szCs w:val="24"/>
        </w:rPr>
      </w:pPr>
      <w:r w:rsidRPr="00643FA3">
        <w:rPr>
          <w:rFonts w:ascii="Times New Roman" w:eastAsia="Times New Roman" w:hAnsi="Times New Roman" w:cs="Times New Roman"/>
          <w:b/>
          <w:color w:val="000000"/>
          <w:sz w:val="24"/>
          <w:szCs w:val="24"/>
        </w:rPr>
        <w:t> </w:t>
      </w:r>
    </w:p>
    <w:p w14:paraId="2D82059F"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hAnsi="Times New Roman" w:cs="Times New Roman"/>
          <w:sz w:val="24"/>
          <w:szCs w:val="24"/>
          <w:lang w:eastAsia="ar-SA"/>
        </w:rPr>
        <w:t xml:space="preserve">1. </w:t>
      </w:r>
      <w:r w:rsidRPr="00643FA3">
        <w:rPr>
          <w:rFonts w:ascii="Times New Roman" w:eastAsia="Times New Roman" w:hAnsi="Times New Roman" w:cs="Times New Roman"/>
          <w:color w:val="000000"/>
          <w:sz w:val="24"/>
          <w:szCs w:val="24"/>
        </w:rPr>
        <w:t>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12" w:tgtFrame="_blank" w:tooltip="О санитарно-эпидемиологическом благополучии населения" w:history="1">
        <w:r w:rsidRPr="00643FA3">
          <w:rPr>
            <w:rFonts w:ascii="Times New Roman" w:eastAsia="Times New Roman" w:hAnsi="Times New Roman" w:cs="Times New Roman"/>
            <w:color w:val="000000"/>
            <w:sz w:val="24"/>
            <w:szCs w:val="24"/>
          </w:rPr>
          <w:t>о санитарно-эпидемиологическом благополучии населения</w:t>
        </w:r>
      </w:hyperlink>
      <w:r w:rsidRPr="00643FA3">
        <w:rPr>
          <w:rFonts w:ascii="Times New Roman" w:eastAsia="Times New Roman" w:hAnsi="Times New Roman" w:cs="Times New Roman"/>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701E602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14:paraId="585CA01F"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7477B62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Мероприятия по первому поясу ЗСО подземных источников водоснабжения:</w:t>
      </w:r>
    </w:p>
    <w:p w14:paraId="2F94D249"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B5410C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r w:rsidRPr="00643FA3">
        <w:rPr>
          <w:rFonts w:ascii="Times New Roman" w:eastAsia="Times New Roman" w:hAnsi="Times New Roman" w:cs="Times New Roman"/>
          <w:color w:val="000000"/>
          <w:sz w:val="24"/>
          <w:szCs w:val="24"/>
        </w:rPr>
        <w:lastRenderedPageBreak/>
        <w:t>размещение жилых и хозяйственно - бытовых зданий, проживание людей, применение ядохимикатов и удобрений;</w:t>
      </w:r>
    </w:p>
    <w:p w14:paraId="6313E54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D509A8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844376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1C0E63E1"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6F1A731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5. Мероприятия по второму и третьему поясам ЗСО подземных источников водоснабжения:</w:t>
      </w:r>
    </w:p>
    <w:p w14:paraId="64BD6C8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1FA5688"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w:t>
      </w:r>
    </w:p>
    <w:p w14:paraId="0BD67C2C"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запрещение закачки отработанных вод в подземные горизонты, подземного складирования твердых отходов и разработки недр земли;</w:t>
      </w:r>
    </w:p>
    <w:p w14:paraId="3E66528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643FA3">
        <w:rPr>
          <w:rFonts w:ascii="Times New Roman" w:eastAsia="Times New Roman" w:hAnsi="Times New Roman" w:cs="Times New Roman"/>
          <w:color w:val="000000"/>
          <w:sz w:val="24"/>
          <w:szCs w:val="24"/>
        </w:rPr>
        <w:t>шламохранилищ</w:t>
      </w:r>
      <w:proofErr w:type="spellEnd"/>
      <w:r w:rsidRPr="00643FA3">
        <w:rPr>
          <w:rFonts w:ascii="Times New Roman" w:eastAsia="Times New Roman" w:hAnsi="Times New Roman" w:cs="Times New Roman"/>
          <w:color w:val="000000"/>
          <w:sz w:val="24"/>
          <w:szCs w:val="24"/>
        </w:rPr>
        <w:t xml:space="preserve"> и других объектов, обусловливающих опасность химического загрязнения подземных вод.</w:t>
      </w:r>
    </w:p>
    <w:p w14:paraId="7678641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заключения органов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 выданного с учетом заключения органов геологического контроля;</w:t>
      </w:r>
    </w:p>
    <w:p w14:paraId="03A409BE"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7167399"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6. Мероприятия по второму поясу ЗСО подземных источников водоснабжения:</w:t>
      </w:r>
    </w:p>
    <w:p w14:paraId="435D898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7672BF4F"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не допускается:</w:t>
      </w:r>
    </w:p>
    <w:p w14:paraId="2B2238C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AE9068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применение удобрений и ядохимикатов;</w:t>
      </w:r>
    </w:p>
    <w:p w14:paraId="38AC59E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рубка леса главного пользования и реконструкции;</w:t>
      </w:r>
    </w:p>
    <w:p w14:paraId="4701221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184E6C2"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lastRenderedPageBreak/>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заключения центра государственного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эпидемиологического надзора, выданного с учетом заключения органов геологического контроля;</w:t>
      </w:r>
    </w:p>
    <w:p w14:paraId="3295484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4021D7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7. Мероприятия по первому поясу ЗСО поверхностного источника водоснабжения:</w:t>
      </w:r>
    </w:p>
    <w:p w14:paraId="0032148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Граница первого пояса ЗСО водопровода с поверхностным источником устанавливается, с учетом конкретных условий, в следующих пределах:</w:t>
      </w:r>
    </w:p>
    <w:p w14:paraId="1C499FB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для водотоков:</w:t>
      </w:r>
    </w:p>
    <w:p w14:paraId="4F81C75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вверх по течению - не менее 200 м от водозабора;</w:t>
      </w:r>
    </w:p>
    <w:p w14:paraId="40C926E1"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вниз по течению - не менее 100 м от водозабора;</w:t>
      </w:r>
    </w:p>
    <w:p w14:paraId="7FE54A25"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по прилегающему к водозабору берегу - не менее 100 м от линии уреза воды летне-осенней межени;</w:t>
      </w:r>
    </w:p>
    <w:p w14:paraId="1A5A676D"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193E8F5A"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в)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00E1F81"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8. Мероприятия по второму поясу ЗСО поверхностного источника водоснабжения:</w:t>
      </w:r>
    </w:p>
    <w:p w14:paraId="08DB46FF"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14:paraId="5F3F61C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б) боковые границы второго пояса ЗСО от уреза воды при летне-осенней межени должны быть расположены на расстоянии:</w:t>
      </w:r>
    </w:p>
    <w:p w14:paraId="1D96F187"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 равнинном рельефе местности - не менее 500 м;</w:t>
      </w:r>
    </w:p>
    <w:p w14:paraId="42BC808A"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14:paraId="549C0653"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14:paraId="00AB6FFA"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9. Мероприятия по третьему поясу ЗСО поверхностного источника водоснабжения:</w:t>
      </w:r>
    </w:p>
    <w:p w14:paraId="4BF38AC8"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14:paraId="59200701"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10. Мероприятия по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защитной полосе водоводов:</w:t>
      </w:r>
    </w:p>
    <w:p w14:paraId="3CB98954"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1) в пределах </w:t>
      </w:r>
      <w:proofErr w:type="spellStart"/>
      <w:r w:rsidRPr="00643FA3">
        <w:rPr>
          <w:rFonts w:ascii="Times New Roman" w:eastAsia="Times New Roman" w:hAnsi="Times New Roman" w:cs="Times New Roman"/>
          <w:color w:val="000000"/>
          <w:sz w:val="24"/>
          <w:szCs w:val="24"/>
        </w:rPr>
        <w:t>санитарно</w:t>
      </w:r>
      <w:proofErr w:type="spellEnd"/>
      <w:r w:rsidRPr="00643FA3">
        <w:rPr>
          <w:rFonts w:ascii="Times New Roman" w:eastAsia="Times New Roman" w:hAnsi="Times New Roman" w:cs="Times New Roman"/>
          <w:color w:val="000000"/>
          <w:sz w:val="24"/>
          <w:szCs w:val="24"/>
        </w:rPr>
        <w:t xml:space="preserve"> - защитной полосы водоводов должны отсутствовать источники загрязнения почвы и грунтовых вод;</w:t>
      </w:r>
    </w:p>
    <w:p w14:paraId="34D63ECC"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14:paraId="1A33E570"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p>
    <w:p w14:paraId="53F5BE8C" w14:textId="77777777" w:rsidR="002A3B91" w:rsidRPr="00643FA3" w:rsidRDefault="002A3B91" w:rsidP="00FD3DDD">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lastRenderedPageBreak/>
        <w:t>Статья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p w14:paraId="159BD7E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6B77B7D"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14:paraId="18091C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14:paraId="3095C198"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14:paraId="7C30BF2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к стилевым характеристикам застройки;</w:t>
      </w:r>
    </w:p>
    <w:p w14:paraId="7523352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14:paraId="62BC0E1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Советского сельского поселения.</w:t>
      </w:r>
    </w:p>
    <w:p w14:paraId="63753CE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23AD6A3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Статья 33.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14:paraId="4ED19295"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w:t>
      </w:r>
    </w:p>
    <w:p w14:paraId="58F1319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w:t>
      </w:r>
      <w:hyperlink r:id="rId13" w:tgtFrame="_blank" w:history="1">
        <w:r w:rsidRPr="00643FA3">
          <w:rPr>
            <w:rFonts w:ascii="Times New Roman" w:eastAsia="Times New Roman" w:hAnsi="Times New Roman" w:cs="Times New Roman"/>
            <w:color w:val="0000FF"/>
            <w:sz w:val="24"/>
            <w:szCs w:val="24"/>
          </w:rPr>
          <w:t>о защите населения и территорий от чрезвычайных ситуаций природного и техногенного характера</w:t>
        </w:r>
      </w:hyperlink>
      <w:r w:rsidRPr="00643FA3">
        <w:rPr>
          <w:rFonts w:ascii="Times New Roman" w:eastAsia="Times New Roman" w:hAnsi="Times New Roman" w:cs="Times New Roman"/>
          <w:color w:val="000000"/>
          <w:sz w:val="24"/>
          <w:szCs w:val="24"/>
        </w:rPr>
        <w:t>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14:paraId="3808A1C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ограничения использования территории;</w:t>
      </w:r>
    </w:p>
    <w:p w14:paraId="3E326DE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ограничения хозяйственной и иной деятельности;</w:t>
      </w:r>
    </w:p>
    <w:p w14:paraId="2FAE7236"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обязательные мероприятия по защите населения и территорий, в том числе при возникновении чрезвычайных ситуаций.</w:t>
      </w:r>
    </w:p>
    <w:p w14:paraId="526045CD" w14:textId="77777777" w:rsidR="00944CF3" w:rsidRPr="00643FA3" w:rsidRDefault="00944CF3" w:rsidP="00944CF3">
      <w:pPr>
        <w:spacing w:after="0" w:line="240" w:lineRule="auto"/>
        <w:ind w:firstLine="567"/>
        <w:jc w:val="both"/>
        <w:rPr>
          <w:rFonts w:ascii="Times New Roman" w:eastAsia="Times New Roman" w:hAnsi="Times New Roman" w:cs="Times New Roman"/>
          <w:b/>
          <w:bCs/>
          <w:color w:val="000000"/>
          <w:sz w:val="24"/>
          <w:szCs w:val="24"/>
        </w:rPr>
      </w:pPr>
    </w:p>
    <w:p w14:paraId="5262AE8D" w14:textId="77777777" w:rsidR="00FD3DDD" w:rsidRPr="00643FA3" w:rsidRDefault="00FD3DDD" w:rsidP="00FD3DDD">
      <w:pPr>
        <w:spacing w:after="0" w:line="240" w:lineRule="auto"/>
        <w:ind w:firstLine="567"/>
        <w:jc w:val="both"/>
        <w:rPr>
          <w:rFonts w:ascii="Times New Roman" w:eastAsia="Times New Roman" w:hAnsi="Times New Roman" w:cs="Times New Roman"/>
          <w:b/>
          <w:bCs/>
          <w:color w:val="000000"/>
          <w:sz w:val="24"/>
          <w:szCs w:val="24"/>
        </w:rPr>
      </w:pPr>
      <w:r w:rsidRPr="00643FA3">
        <w:rPr>
          <w:rFonts w:ascii="Times New Roman" w:eastAsia="Times New Roman" w:hAnsi="Times New Roman" w:cs="Times New Roman"/>
          <w:b/>
          <w:bCs/>
          <w:color w:val="000000"/>
          <w:sz w:val="24"/>
          <w:szCs w:val="24"/>
        </w:rPr>
        <w:t xml:space="preserve">Статья 34. Ограничения использования земельных участков и объектов капитального строительства на </w:t>
      </w:r>
      <w:proofErr w:type="spellStart"/>
      <w:proofErr w:type="gramStart"/>
      <w:r w:rsidRPr="00643FA3">
        <w:rPr>
          <w:rFonts w:ascii="Times New Roman" w:eastAsia="Times New Roman" w:hAnsi="Times New Roman" w:cs="Times New Roman"/>
          <w:b/>
          <w:bCs/>
          <w:color w:val="000000"/>
          <w:sz w:val="24"/>
          <w:szCs w:val="24"/>
        </w:rPr>
        <w:t>приаэродромную</w:t>
      </w:r>
      <w:proofErr w:type="spellEnd"/>
      <w:r w:rsidRPr="00643FA3">
        <w:rPr>
          <w:rFonts w:ascii="Times New Roman" w:eastAsia="Times New Roman" w:hAnsi="Times New Roman" w:cs="Times New Roman"/>
          <w:b/>
          <w:bCs/>
          <w:color w:val="000000"/>
          <w:sz w:val="24"/>
          <w:szCs w:val="24"/>
        </w:rPr>
        <w:t xml:space="preserve">  территорию</w:t>
      </w:r>
      <w:proofErr w:type="gramEnd"/>
      <w:r w:rsidRPr="00643FA3">
        <w:rPr>
          <w:rFonts w:ascii="Times New Roman" w:eastAsia="Times New Roman" w:hAnsi="Times New Roman" w:cs="Times New Roman"/>
          <w:b/>
          <w:bCs/>
          <w:color w:val="000000"/>
          <w:sz w:val="24"/>
          <w:szCs w:val="24"/>
        </w:rPr>
        <w:t>.</w:t>
      </w:r>
    </w:p>
    <w:p w14:paraId="2ECF3256" w14:textId="77777777" w:rsidR="00B76351" w:rsidRPr="00643FA3" w:rsidRDefault="00B76351" w:rsidP="00FD3DDD">
      <w:pPr>
        <w:spacing w:after="0" w:line="240" w:lineRule="auto"/>
        <w:ind w:firstLine="567"/>
        <w:jc w:val="both"/>
        <w:rPr>
          <w:rFonts w:ascii="Times New Roman" w:eastAsia="Times New Roman" w:hAnsi="Times New Roman" w:cs="Times New Roman"/>
          <w:b/>
          <w:bCs/>
          <w:color w:val="000000"/>
          <w:sz w:val="24"/>
          <w:szCs w:val="24"/>
        </w:rPr>
      </w:pPr>
    </w:p>
    <w:p w14:paraId="5DCAE249"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proofErr w:type="spellStart"/>
      <w:r w:rsidRPr="00643FA3">
        <w:rPr>
          <w:rFonts w:ascii="Times New Roman" w:eastAsia="Times New Roman" w:hAnsi="Times New Roman" w:cs="Times New Roman"/>
          <w:color w:val="000000"/>
          <w:sz w:val="24"/>
          <w:szCs w:val="24"/>
        </w:rPr>
        <w:t>Приаэродромная</w:t>
      </w:r>
      <w:proofErr w:type="spellEnd"/>
      <w:r w:rsidRPr="00643FA3">
        <w:rPr>
          <w:rFonts w:ascii="Times New Roman" w:eastAsia="Times New Roman" w:hAnsi="Times New Roman" w:cs="Times New Roman"/>
          <w:color w:val="000000"/>
          <w:sz w:val="24"/>
          <w:szCs w:val="24"/>
        </w:rPr>
        <w:t xml:space="preserve"> территория является зоной с особыми условиями использования территории. Территория Советского сельского поселения Калачевского муниципального района Волгоградской области входит в первую – </w:t>
      </w:r>
      <w:proofErr w:type="gramStart"/>
      <w:r w:rsidRPr="00643FA3">
        <w:rPr>
          <w:rFonts w:ascii="Times New Roman" w:eastAsia="Times New Roman" w:hAnsi="Times New Roman" w:cs="Times New Roman"/>
          <w:color w:val="000000"/>
          <w:sz w:val="24"/>
          <w:szCs w:val="24"/>
        </w:rPr>
        <w:t>седьмую  подзоны</w:t>
      </w:r>
      <w:proofErr w:type="gramEnd"/>
      <w:r w:rsidRPr="00643FA3">
        <w:rPr>
          <w:rFonts w:ascii="Times New Roman" w:eastAsia="Times New Roman" w:hAnsi="Times New Roman" w:cs="Times New Roman"/>
          <w:color w:val="000000"/>
          <w:sz w:val="24"/>
          <w:szCs w:val="24"/>
        </w:rPr>
        <w:t>.</w:t>
      </w:r>
    </w:p>
    <w:p w14:paraId="4B57EA94"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Ограничения на первую – </w:t>
      </w:r>
      <w:proofErr w:type="gramStart"/>
      <w:r w:rsidRPr="00643FA3">
        <w:rPr>
          <w:rFonts w:ascii="Times New Roman" w:eastAsia="Times New Roman" w:hAnsi="Times New Roman" w:cs="Times New Roman"/>
          <w:color w:val="000000"/>
          <w:sz w:val="24"/>
          <w:szCs w:val="24"/>
        </w:rPr>
        <w:t>седьмую  подзоны</w:t>
      </w:r>
      <w:proofErr w:type="gramEnd"/>
      <w:r w:rsidRPr="00643FA3">
        <w:rPr>
          <w:rFonts w:ascii="Times New Roman" w:eastAsia="Times New Roman" w:hAnsi="Times New Roman" w:cs="Times New Roman"/>
          <w:color w:val="000000"/>
          <w:sz w:val="24"/>
          <w:szCs w:val="24"/>
        </w:rPr>
        <w:t xml:space="preserve"> </w:t>
      </w:r>
      <w:proofErr w:type="spellStart"/>
      <w:r w:rsidRPr="00643FA3">
        <w:rPr>
          <w:rFonts w:ascii="Times New Roman" w:eastAsia="Times New Roman" w:hAnsi="Times New Roman" w:cs="Times New Roman"/>
          <w:color w:val="000000"/>
          <w:sz w:val="24"/>
          <w:szCs w:val="24"/>
        </w:rPr>
        <w:t>приаэродромной</w:t>
      </w:r>
      <w:proofErr w:type="spellEnd"/>
      <w:r w:rsidRPr="00643FA3">
        <w:rPr>
          <w:rFonts w:ascii="Times New Roman" w:eastAsia="Times New Roman" w:hAnsi="Times New Roman" w:cs="Times New Roman"/>
          <w:color w:val="000000"/>
          <w:sz w:val="24"/>
          <w:szCs w:val="24"/>
        </w:rPr>
        <w:t xml:space="preserve"> территории Аэропорта Волгоград (Мариновка) устанавливаются </w:t>
      </w:r>
      <w:proofErr w:type="spellStart"/>
      <w:r w:rsidRPr="00643FA3">
        <w:rPr>
          <w:rFonts w:ascii="Times New Roman" w:eastAsia="Times New Roman" w:hAnsi="Times New Roman" w:cs="Times New Roman"/>
          <w:color w:val="000000"/>
          <w:sz w:val="24"/>
          <w:szCs w:val="24"/>
        </w:rPr>
        <w:t>п.п</w:t>
      </w:r>
      <w:proofErr w:type="spellEnd"/>
      <w:r w:rsidRPr="00643FA3">
        <w:rPr>
          <w:rFonts w:ascii="Times New Roman" w:eastAsia="Times New Roman" w:hAnsi="Times New Roman" w:cs="Times New Roman"/>
          <w:color w:val="000000"/>
          <w:sz w:val="24"/>
          <w:szCs w:val="24"/>
        </w:rPr>
        <w:t>. 3-6 п. 3 статьи 47 Воздушного кодекса РФ от 19.03.1997 № 60-ФЗ.</w:t>
      </w:r>
    </w:p>
    <w:p w14:paraId="06CF045D"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а)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4EE71A08"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б)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w:t>
      </w:r>
      <w:r w:rsidRPr="00643FA3">
        <w:rPr>
          <w:rFonts w:ascii="Times New Roman" w:eastAsia="Times New Roman" w:hAnsi="Times New Roman" w:cs="Times New Roman"/>
          <w:color w:val="000000"/>
          <w:sz w:val="24"/>
          <w:szCs w:val="24"/>
        </w:rPr>
        <w:lastRenderedPageBreak/>
        <w:t xml:space="preserve">обеспечения энергоснабжения, а также объекты, не относящиеся к инфраструктуре аэропорта; </w:t>
      </w:r>
    </w:p>
    <w:p w14:paraId="12DE923B"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в)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sidRPr="00643FA3">
        <w:rPr>
          <w:rFonts w:ascii="Times New Roman" w:eastAsia="Times New Roman" w:hAnsi="Times New Roman" w:cs="Times New Roman"/>
          <w:color w:val="000000"/>
          <w:sz w:val="24"/>
          <w:szCs w:val="24"/>
        </w:rPr>
        <w:t>приаэродромной</w:t>
      </w:r>
      <w:proofErr w:type="spellEnd"/>
      <w:r w:rsidRPr="00643FA3">
        <w:rPr>
          <w:rFonts w:ascii="Times New Roman" w:eastAsia="Times New Roman" w:hAnsi="Times New Roman" w:cs="Times New Roman"/>
          <w:color w:val="000000"/>
          <w:sz w:val="24"/>
          <w:szCs w:val="24"/>
        </w:rPr>
        <w:t xml:space="preserve"> территории; </w:t>
      </w:r>
    </w:p>
    <w:p w14:paraId="7F9C956E"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г)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 </w:t>
      </w:r>
    </w:p>
    <w:p w14:paraId="351D9F69"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д) пятая подзона,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 </w:t>
      </w:r>
    </w:p>
    <w:p w14:paraId="4C796220" w14:textId="77777777" w:rsidR="00B7635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е) шестая подзона, в которой запрещается размещать объекты, способствующие привлечению и массовому скоплению птиц; </w:t>
      </w:r>
    </w:p>
    <w:p w14:paraId="67B63D70" w14:textId="205F16E5" w:rsidR="002A3B91" w:rsidRPr="00643FA3" w:rsidRDefault="00B76351" w:rsidP="00B7635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ж)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статьи 47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14:paraId="7AFE16AB" w14:textId="77777777" w:rsidR="002210C7" w:rsidRPr="00643FA3" w:rsidRDefault="002210C7" w:rsidP="00B76351">
      <w:pPr>
        <w:spacing w:after="0" w:line="240" w:lineRule="auto"/>
        <w:ind w:firstLine="567"/>
        <w:jc w:val="both"/>
        <w:rPr>
          <w:rFonts w:ascii="Times New Roman" w:eastAsia="Times New Roman" w:hAnsi="Times New Roman" w:cs="Times New Roman"/>
          <w:color w:val="000000"/>
          <w:sz w:val="24"/>
          <w:szCs w:val="24"/>
        </w:rPr>
      </w:pPr>
    </w:p>
    <w:p w14:paraId="4808D667" w14:textId="1696DD9A"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b/>
          <w:bCs/>
          <w:color w:val="000000"/>
          <w:sz w:val="24"/>
          <w:szCs w:val="24"/>
          <w:highlight w:val="yellow"/>
        </w:rPr>
        <w:t>Статья 35</w:t>
      </w:r>
      <w:r w:rsidRPr="00643FA3">
        <w:rPr>
          <w:rFonts w:ascii="Times New Roman" w:eastAsia="Times New Roman" w:hAnsi="Times New Roman" w:cs="Times New Roman"/>
          <w:color w:val="000000"/>
          <w:sz w:val="24"/>
          <w:szCs w:val="24"/>
          <w:highlight w:val="yellow"/>
        </w:rPr>
        <w:t xml:space="preserve"> </w:t>
      </w:r>
      <w:r w:rsidRPr="00643FA3">
        <w:rPr>
          <w:rFonts w:ascii="Times New Roman" w:eastAsia="Times New Roman" w:hAnsi="Times New Roman" w:cs="Times New Roman"/>
          <w:b/>
          <w:bCs/>
          <w:color w:val="000000"/>
          <w:sz w:val="24"/>
          <w:szCs w:val="24"/>
          <w:highlight w:val="yellow"/>
        </w:rPr>
        <w:t>Ограничения использования земельных участков и объектов капитального строительства на территории в зонах затопления и подтопления.</w:t>
      </w:r>
    </w:p>
    <w:p w14:paraId="1615FB7F" w14:textId="77777777"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b/>
          <w:bCs/>
          <w:color w:val="000000"/>
          <w:sz w:val="24"/>
          <w:szCs w:val="24"/>
          <w:highlight w:val="yellow"/>
        </w:rPr>
        <w:t xml:space="preserve"> </w:t>
      </w:r>
    </w:p>
    <w:p w14:paraId="645DF4F3" w14:textId="6CFBCD79"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color w:val="000000"/>
          <w:sz w:val="24"/>
          <w:szCs w:val="24"/>
          <w:highlight w:val="yellow"/>
        </w:rPr>
        <w:t>На территории Советского сельского поселения в соответствии с Приказом Нижне-Волжского бассейнового водного управления от 25.03.2022 №72 и от 16.05.2022 №251 установлены границы зон подтопления и затопления.</w:t>
      </w:r>
    </w:p>
    <w:p w14:paraId="038B08DD" w14:textId="77777777"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color w:val="000000"/>
          <w:sz w:val="24"/>
          <w:szCs w:val="24"/>
          <w:highlight w:val="yellow"/>
        </w:rPr>
        <w:t>В границах зон затопления, подтопления запрещаются:</w:t>
      </w:r>
    </w:p>
    <w:p w14:paraId="07DFC00F" w14:textId="77777777"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color w:val="000000"/>
          <w:sz w:val="24"/>
          <w:szCs w:val="24"/>
          <w:highlight w:val="yellow"/>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DD7B4A6" w14:textId="77777777"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color w:val="000000"/>
          <w:sz w:val="24"/>
          <w:szCs w:val="24"/>
          <w:highlight w:val="yellow"/>
        </w:rPr>
        <w:t>2) использование сточных вод в целях повышения почвенного плодородия;</w:t>
      </w:r>
    </w:p>
    <w:p w14:paraId="473A1CCB" w14:textId="77777777" w:rsidR="002210C7" w:rsidRPr="00643FA3" w:rsidRDefault="002210C7" w:rsidP="002210C7">
      <w:pPr>
        <w:spacing w:after="0" w:line="240" w:lineRule="auto"/>
        <w:ind w:firstLine="406"/>
        <w:jc w:val="both"/>
        <w:rPr>
          <w:rFonts w:ascii="Times New Roman" w:eastAsia="Times New Roman" w:hAnsi="Times New Roman" w:cs="Times New Roman"/>
          <w:color w:val="000000"/>
          <w:sz w:val="24"/>
          <w:szCs w:val="24"/>
          <w:highlight w:val="yellow"/>
        </w:rPr>
      </w:pPr>
      <w:r w:rsidRPr="00643FA3">
        <w:rPr>
          <w:rFonts w:ascii="Times New Roman" w:eastAsia="Times New Roman" w:hAnsi="Times New Roman" w:cs="Times New Roman"/>
          <w:color w:val="000000"/>
          <w:sz w:val="24"/>
          <w:szCs w:val="24"/>
          <w:highlight w:val="yellow"/>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8E3D901" w14:textId="1B6F8572" w:rsidR="002210C7" w:rsidRPr="00643FA3" w:rsidRDefault="002210C7" w:rsidP="002210C7">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highlight w:val="yellow"/>
        </w:rPr>
        <w:t>4) осуществление авиационных мер по борьбе с вредными организмами.</w:t>
      </w:r>
    </w:p>
    <w:p w14:paraId="555FED65" w14:textId="77777777" w:rsidR="00FD3DDD" w:rsidRPr="00643FA3" w:rsidRDefault="00FD3DDD" w:rsidP="00FD3DDD">
      <w:pPr>
        <w:spacing w:after="0" w:line="240" w:lineRule="auto"/>
        <w:ind w:firstLine="567"/>
        <w:jc w:val="both"/>
        <w:rPr>
          <w:rFonts w:ascii="Times New Roman" w:eastAsia="Times New Roman" w:hAnsi="Times New Roman" w:cs="Times New Roman"/>
          <w:color w:val="000000"/>
          <w:sz w:val="24"/>
          <w:szCs w:val="24"/>
        </w:rPr>
      </w:pPr>
    </w:p>
    <w:p w14:paraId="5C231142" w14:textId="7FA663C6" w:rsidR="002A3B91" w:rsidRPr="00643FA3" w:rsidRDefault="00944CF3"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b/>
          <w:bCs/>
          <w:color w:val="000000"/>
          <w:sz w:val="24"/>
          <w:szCs w:val="24"/>
        </w:rPr>
        <w:t xml:space="preserve">Статья </w:t>
      </w:r>
      <w:r w:rsidRPr="00643FA3">
        <w:rPr>
          <w:rFonts w:ascii="Times New Roman" w:eastAsia="Times New Roman" w:hAnsi="Times New Roman" w:cs="Times New Roman"/>
          <w:b/>
          <w:bCs/>
          <w:color w:val="000000"/>
          <w:sz w:val="24"/>
          <w:szCs w:val="24"/>
          <w:highlight w:val="yellow"/>
        </w:rPr>
        <w:t>3</w:t>
      </w:r>
      <w:r w:rsidR="002210C7" w:rsidRPr="00643FA3">
        <w:rPr>
          <w:rFonts w:ascii="Times New Roman" w:eastAsia="Times New Roman" w:hAnsi="Times New Roman" w:cs="Times New Roman"/>
          <w:b/>
          <w:bCs/>
          <w:color w:val="000000"/>
          <w:sz w:val="24"/>
          <w:szCs w:val="24"/>
          <w:highlight w:val="yellow"/>
        </w:rPr>
        <w:t>6</w:t>
      </w:r>
      <w:r w:rsidR="002A3B91" w:rsidRPr="00643FA3">
        <w:rPr>
          <w:rFonts w:ascii="Times New Roman" w:eastAsia="Times New Roman" w:hAnsi="Times New Roman" w:cs="Times New Roman"/>
          <w:b/>
          <w:bCs/>
          <w:color w:val="000000"/>
          <w:sz w:val="24"/>
          <w:szCs w:val="24"/>
          <w:highlight w:val="yellow"/>
        </w:rPr>
        <w:t>.</w:t>
      </w:r>
      <w:r w:rsidR="002A3B91" w:rsidRPr="00643FA3">
        <w:rPr>
          <w:rFonts w:ascii="Times New Roman" w:eastAsia="Times New Roman" w:hAnsi="Times New Roman" w:cs="Times New Roman"/>
          <w:b/>
          <w:bCs/>
          <w:color w:val="000000"/>
          <w:sz w:val="24"/>
          <w:szCs w:val="24"/>
        </w:rPr>
        <w:t xml:space="preserve"> Порядок применения градостроительных регламентов</w:t>
      </w:r>
    </w:p>
    <w:p w14:paraId="4859FB7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F1048E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Для каждого земельного участка, иного объекта недвижимости, расположенного на территории поселения, разрешенным считается такое использование, которое соответствует регламентам, установленным настоящими Правилами, в том числе:</w:t>
      </w:r>
    </w:p>
    <w:p w14:paraId="6EC90BB2"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14:paraId="31D2A6B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xml:space="preserve">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w:t>
      </w:r>
      <w:r w:rsidRPr="00643FA3">
        <w:rPr>
          <w:rFonts w:ascii="Times New Roman" w:eastAsia="Times New Roman" w:hAnsi="Times New Roman" w:cs="Times New Roman"/>
          <w:color w:val="000000"/>
          <w:sz w:val="24"/>
          <w:szCs w:val="24"/>
        </w:rPr>
        <w:lastRenderedPageBreak/>
        <w:t>об установлении частных сервитутов, иные предусмотренные законодательством документы);</w:t>
      </w:r>
    </w:p>
    <w:p w14:paraId="7951DE64"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техническим регламентам, региональным и местным нормативам градостроительного проектирования.</w:t>
      </w:r>
    </w:p>
    <w:p w14:paraId="54CD99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14:paraId="6E853CE0"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14:paraId="087D44A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14:paraId="48BE93A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2334C3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15002FC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334BB0E"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58F8EDEA"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0CBFE13"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0CDF1777"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6593EDAB"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711B739"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7DAEFA7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3CCAC141" w14:textId="77777777" w:rsidR="002A3B91" w:rsidRPr="00643FA3" w:rsidRDefault="002A3B91" w:rsidP="002A3B91">
      <w:pPr>
        <w:spacing w:after="0" w:line="240" w:lineRule="auto"/>
        <w:ind w:firstLine="567"/>
        <w:jc w:val="both"/>
        <w:rPr>
          <w:rFonts w:ascii="Times New Roman" w:eastAsia="Times New Roman" w:hAnsi="Times New Roman" w:cs="Times New Roman"/>
          <w:color w:val="000000"/>
          <w:sz w:val="24"/>
          <w:szCs w:val="24"/>
        </w:rPr>
      </w:pPr>
      <w:r w:rsidRPr="00643FA3">
        <w:rPr>
          <w:rFonts w:ascii="Times New Roman" w:eastAsia="Times New Roman" w:hAnsi="Times New Roman" w:cs="Times New Roman"/>
          <w:color w:val="000000"/>
          <w:sz w:val="24"/>
          <w:szCs w:val="24"/>
        </w:rPr>
        <w:t> </w:t>
      </w:r>
    </w:p>
    <w:p w14:paraId="4964AC5C" w14:textId="77777777" w:rsidR="00213621" w:rsidRPr="00643FA3" w:rsidRDefault="00213621">
      <w:pPr>
        <w:rPr>
          <w:rFonts w:ascii="Times New Roman" w:hAnsi="Times New Roman" w:cs="Times New Roman"/>
          <w:sz w:val="24"/>
          <w:szCs w:val="24"/>
        </w:rPr>
      </w:pPr>
    </w:p>
    <w:sectPr w:rsidR="00213621" w:rsidRPr="00643FA3" w:rsidSect="0021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B91"/>
    <w:rsid w:val="00213621"/>
    <w:rsid w:val="002210C7"/>
    <w:rsid w:val="0023520A"/>
    <w:rsid w:val="002A3B91"/>
    <w:rsid w:val="00432A47"/>
    <w:rsid w:val="00436227"/>
    <w:rsid w:val="004B50DF"/>
    <w:rsid w:val="005939B1"/>
    <w:rsid w:val="005C4F7F"/>
    <w:rsid w:val="006137AC"/>
    <w:rsid w:val="00643FA3"/>
    <w:rsid w:val="0068280C"/>
    <w:rsid w:val="00944CF3"/>
    <w:rsid w:val="00AA552E"/>
    <w:rsid w:val="00B76351"/>
    <w:rsid w:val="00D16018"/>
    <w:rsid w:val="00D163E1"/>
    <w:rsid w:val="00EA3EE1"/>
    <w:rsid w:val="00F438A9"/>
    <w:rsid w:val="00F4687E"/>
    <w:rsid w:val="00FD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733C3"/>
  <w15:docId w15:val="{7C8A39AD-6A13-462D-BC88-08E752939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3B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A3B91"/>
    <w:rPr>
      <w:color w:val="0000FF"/>
      <w:u w:val="single"/>
    </w:rPr>
  </w:style>
  <w:style w:type="character" w:styleId="a5">
    <w:name w:val="FollowedHyperlink"/>
    <w:basedOn w:val="a0"/>
    <w:uiPriority w:val="99"/>
    <w:semiHidden/>
    <w:unhideWhenUsed/>
    <w:rsid w:val="002A3B91"/>
    <w:rPr>
      <w:color w:val="800080"/>
      <w:u w:val="single"/>
    </w:rPr>
  </w:style>
  <w:style w:type="character" w:customStyle="1" w:styleId="1">
    <w:name w:val="Гиперссылка1"/>
    <w:basedOn w:val="a0"/>
    <w:rsid w:val="002A3B91"/>
  </w:style>
  <w:style w:type="paragraph" w:customStyle="1" w:styleId="consplusnormal">
    <w:name w:val="consplusnormal"/>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0"/>
    <w:basedOn w:val="a"/>
    <w:rsid w:val="002A3B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rsid w:val="00EA3EE1"/>
    <w:pPr>
      <w:autoSpaceDE w:val="0"/>
      <w:autoSpaceDN w:val="0"/>
      <w:adjustRightInd w:val="0"/>
      <w:spacing w:after="0" w:line="240" w:lineRule="auto"/>
      <w:ind w:firstLine="720"/>
    </w:pPr>
    <w:rPr>
      <w:rFonts w:ascii="Arial" w:eastAsia="Times New Roman" w:hAnsi="Arial" w:cs="Arial"/>
      <w:sz w:val="20"/>
      <w:szCs w:val="20"/>
    </w:rPr>
  </w:style>
  <w:style w:type="paragraph" w:styleId="a6">
    <w:name w:val="List Paragraph"/>
    <w:basedOn w:val="a"/>
    <w:uiPriority w:val="34"/>
    <w:qFormat/>
    <w:rsid w:val="00D16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1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9249E7B-F9C8-4D12-B906-BB583B820A63" TargetMode="External"/><Relationship Id="rId13" Type="http://schemas.openxmlformats.org/officeDocument/2006/relationships/hyperlink" Target="https://pravo-search.minjust.ru/bigs/showDocument.html?id=A18C6996-E905-4E69-A20D-1DAFBF835573"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387507C3-B80D-4C0D-9291-8CDC81673F2B" TargetMode="External"/><Relationship Id="rId12" Type="http://schemas.openxmlformats.org/officeDocument/2006/relationships/hyperlink" Target="https://pravo-search.minjust.ru/bigs/showDocument.html?id=39CD0134-68CE-4FBF-82AD-44F4203D5E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419B2F9B-432F-49BA-B015-773FFDB970E0" TargetMode="External"/><Relationship Id="rId11" Type="http://schemas.openxmlformats.org/officeDocument/2006/relationships/hyperlink" Target="https://pravo-search.minjust.ru/bigs/showDocument.html?id=4252EE60-E5FE-4C1C-AAAD-A8EE14249B58" TargetMode="External"/><Relationship Id="rId5" Type="http://schemas.openxmlformats.org/officeDocument/2006/relationships/hyperlink" Target="https://pravo-search.minjust.ru/bigs/showDocument.html?id=419B2F9B-432F-49BA-B015-773FFDB970E0" TargetMode="External"/><Relationship Id="rId15" Type="http://schemas.openxmlformats.org/officeDocument/2006/relationships/theme" Target="theme/theme1.xml"/><Relationship Id="rId10" Type="http://schemas.openxmlformats.org/officeDocument/2006/relationships/hyperlink" Target="https://pravo-search.minjust.ru/bigs/showDocument.html?id=39CD0134-68CE-4FBF-82AD-44F4203D5E50" TargetMode="External"/><Relationship Id="rId4" Type="http://schemas.openxmlformats.org/officeDocument/2006/relationships/hyperlink" Target="https://pravo-search.minjust.ru/bigs/showDocument.html?id=419B2F9B-432F-49BA-B015-773FFDB970E0" TargetMode="External"/><Relationship Id="rId9" Type="http://schemas.openxmlformats.org/officeDocument/2006/relationships/hyperlink" Target="https://pravo-search.minjust.ru/bigs/showDocument.html?id=39CD0134-68CE-4FBF-82AD-44F4203D5E5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12758</Words>
  <Characters>72722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3</cp:revision>
  <dcterms:created xsi:type="dcterms:W3CDTF">2025-04-03T08:17:00Z</dcterms:created>
  <dcterms:modified xsi:type="dcterms:W3CDTF">2025-04-03T12:14:00Z</dcterms:modified>
</cp:coreProperties>
</file>